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E" w:rsidRPr="00047BDF" w:rsidRDefault="00286CFE" w:rsidP="00880041">
      <w:pPr>
        <w:pStyle w:val="Default"/>
        <w:jc w:val="center"/>
        <w:rPr>
          <w:rFonts w:ascii="仿宋" w:eastAsia="仿宋" w:hAnsi="仿宋"/>
          <w:b/>
          <w:sz w:val="30"/>
          <w:szCs w:val="30"/>
        </w:rPr>
      </w:pPr>
      <w:r w:rsidRPr="00047BDF">
        <w:rPr>
          <w:rFonts w:ascii="仿宋" w:eastAsia="仿宋" w:hAnsi="仿宋" w:hint="eastAsia"/>
          <w:b/>
          <w:sz w:val="30"/>
          <w:szCs w:val="30"/>
        </w:rPr>
        <w:t>运动医学教研室专业复试考核办法</w:t>
      </w:r>
    </w:p>
    <w:p w:rsidR="00286CFE" w:rsidRDefault="00286CFE" w:rsidP="00880041">
      <w:pPr>
        <w:pStyle w:val="Default"/>
        <w:spacing w:line="400" w:lineRule="exact"/>
        <w:rPr>
          <w:rFonts w:ascii="仿宋" w:eastAsia="仿宋" w:hAnsi="仿宋"/>
        </w:rPr>
      </w:pPr>
    </w:p>
    <w:p w:rsidR="00286CFE" w:rsidRPr="00880041" w:rsidRDefault="00286CFE" w:rsidP="00880041">
      <w:pPr>
        <w:pStyle w:val="Default"/>
        <w:spacing w:line="400" w:lineRule="exact"/>
        <w:rPr>
          <w:rFonts w:ascii="仿宋" w:eastAsia="仿宋" w:hAnsi="仿宋"/>
        </w:rPr>
      </w:pPr>
      <w:r w:rsidRPr="00880041">
        <w:rPr>
          <w:rFonts w:ascii="仿宋" w:eastAsia="仿宋" w:hAnsi="仿宋" w:hint="eastAsia"/>
        </w:rPr>
        <w:t>一、专业理论考核。</w:t>
      </w:r>
    </w:p>
    <w:p w:rsidR="00286CFE" w:rsidRPr="00880041" w:rsidRDefault="00286CFE" w:rsidP="00880041">
      <w:pPr>
        <w:pStyle w:val="Default"/>
        <w:spacing w:line="400" w:lineRule="exact"/>
        <w:rPr>
          <w:rFonts w:ascii="仿宋" w:eastAsia="仿宋" w:hAnsi="仿宋"/>
        </w:rPr>
      </w:pPr>
      <w:r w:rsidRPr="00880041">
        <w:rPr>
          <w:rFonts w:ascii="仿宋" w:eastAsia="仿宋" w:hAnsi="仿宋" w:hint="eastAsia"/>
        </w:rPr>
        <w:t>笔试（</w:t>
      </w:r>
      <w:r w:rsidRPr="00880041">
        <w:rPr>
          <w:rFonts w:ascii="仿宋" w:eastAsia="仿宋" w:hAnsi="仿宋"/>
        </w:rPr>
        <w:t>200</w:t>
      </w:r>
      <w:r w:rsidRPr="00880041">
        <w:rPr>
          <w:rFonts w:ascii="仿宋" w:eastAsia="仿宋" w:hAnsi="仿宋" w:hint="eastAsia"/>
        </w:rPr>
        <w:t>分）</w:t>
      </w:r>
    </w:p>
    <w:p w:rsidR="00286CFE" w:rsidRPr="00DA4E75" w:rsidRDefault="00286CFE" w:rsidP="00DA4E75">
      <w:pPr>
        <w:pStyle w:val="Default"/>
        <w:spacing w:line="400" w:lineRule="exact"/>
        <w:ind w:firstLineChars="196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概念正确、完整</w:t>
      </w:r>
      <w:r w:rsidRPr="00DA4E75">
        <w:rPr>
          <w:rFonts w:ascii="仿宋" w:eastAsia="仿宋" w:hAnsi="仿宋"/>
          <w:b/>
        </w:rPr>
        <w:t>10%</w:t>
      </w:r>
      <w:r w:rsidRPr="00DA4E75">
        <w:rPr>
          <w:rFonts w:ascii="仿宋" w:eastAsia="仿宋" w:hAnsi="仿宋" w:hint="eastAsia"/>
          <w:b/>
        </w:rPr>
        <w:t>，不完整</w:t>
      </w:r>
      <w:r w:rsidRPr="00DA4E75">
        <w:rPr>
          <w:rFonts w:ascii="仿宋" w:eastAsia="仿宋" w:hAnsi="仿宋"/>
          <w:b/>
        </w:rPr>
        <w:t>6%</w:t>
      </w:r>
      <w:r w:rsidRPr="00DA4E75">
        <w:rPr>
          <w:rFonts w:ascii="仿宋" w:eastAsia="仿宋" w:hAnsi="仿宋" w:hint="eastAsia"/>
          <w:b/>
        </w:rPr>
        <w:t>，错误</w:t>
      </w:r>
      <w:r w:rsidRPr="00DA4E75">
        <w:rPr>
          <w:rFonts w:ascii="仿宋" w:eastAsia="仿宋" w:hAnsi="仿宋"/>
          <w:b/>
        </w:rPr>
        <w:t>0</w:t>
      </w:r>
      <w:r w:rsidRPr="00DA4E75">
        <w:rPr>
          <w:rFonts w:ascii="仿宋" w:eastAsia="仿宋" w:hAnsi="仿宋" w:hint="eastAsia"/>
          <w:b/>
        </w:rPr>
        <w:t>分</w:t>
      </w:r>
    </w:p>
    <w:p w:rsidR="00286CFE" w:rsidRPr="00DA4E75" w:rsidRDefault="00286CFE" w:rsidP="00DA4E75">
      <w:pPr>
        <w:pStyle w:val="Default"/>
        <w:spacing w:line="400" w:lineRule="exact"/>
        <w:ind w:firstLineChars="196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答题思路清楚、完整</w:t>
      </w:r>
      <w:r w:rsidRPr="00DA4E75">
        <w:rPr>
          <w:rFonts w:ascii="仿宋" w:eastAsia="仿宋" w:hAnsi="仿宋"/>
          <w:b/>
        </w:rPr>
        <w:t>10%</w:t>
      </w:r>
      <w:r w:rsidRPr="00DA4E75">
        <w:rPr>
          <w:rFonts w:ascii="仿宋" w:eastAsia="仿宋" w:hAnsi="仿宋" w:hint="eastAsia"/>
          <w:b/>
        </w:rPr>
        <w:t>，不完整</w:t>
      </w:r>
      <w:r w:rsidRPr="00DA4E75">
        <w:rPr>
          <w:rFonts w:ascii="仿宋" w:eastAsia="仿宋" w:hAnsi="仿宋"/>
          <w:b/>
        </w:rPr>
        <w:t>6%</w:t>
      </w:r>
      <w:r w:rsidRPr="00DA4E75">
        <w:rPr>
          <w:rFonts w:ascii="仿宋" w:eastAsia="仿宋" w:hAnsi="仿宋" w:hint="eastAsia"/>
          <w:b/>
        </w:rPr>
        <w:t>，错误</w:t>
      </w:r>
      <w:r w:rsidRPr="00DA4E75">
        <w:rPr>
          <w:rFonts w:ascii="仿宋" w:eastAsia="仿宋" w:hAnsi="仿宋"/>
          <w:b/>
        </w:rPr>
        <w:t>0</w:t>
      </w:r>
      <w:r w:rsidRPr="00DA4E75">
        <w:rPr>
          <w:rFonts w:ascii="仿宋" w:eastAsia="仿宋" w:hAnsi="仿宋" w:hint="eastAsia"/>
          <w:b/>
        </w:rPr>
        <w:t>分</w:t>
      </w:r>
    </w:p>
    <w:p w:rsidR="00286CFE" w:rsidRPr="00DA4E75" w:rsidRDefault="00286CFE" w:rsidP="00DA4E75">
      <w:pPr>
        <w:pStyle w:val="Default"/>
        <w:spacing w:line="400" w:lineRule="exact"/>
        <w:ind w:firstLineChars="196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论述正确、完整</w:t>
      </w:r>
      <w:r w:rsidRPr="00DA4E75">
        <w:rPr>
          <w:rFonts w:ascii="仿宋" w:eastAsia="仿宋" w:hAnsi="仿宋"/>
          <w:b/>
        </w:rPr>
        <w:t>10%</w:t>
      </w:r>
      <w:r w:rsidRPr="00DA4E75">
        <w:rPr>
          <w:rFonts w:ascii="仿宋" w:eastAsia="仿宋" w:hAnsi="仿宋" w:hint="eastAsia"/>
          <w:b/>
        </w:rPr>
        <w:t>，正确不完整</w:t>
      </w:r>
      <w:r w:rsidRPr="00DA4E75">
        <w:rPr>
          <w:rFonts w:ascii="仿宋" w:eastAsia="仿宋" w:hAnsi="仿宋"/>
          <w:b/>
        </w:rPr>
        <w:t>6%</w:t>
      </w:r>
      <w:r w:rsidRPr="00DA4E75">
        <w:rPr>
          <w:rFonts w:ascii="仿宋" w:eastAsia="仿宋" w:hAnsi="仿宋" w:hint="eastAsia"/>
          <w:b/>
        </w:rPr>
        <w:t>，不正确</w:t>
      </w:r>
      <w:r w:rsidRPr="00DA4E75">
        <w:rPr>
          <w:rFonts w:ascii="仿宋" w:eastAsia="仿宋" w:hAnsi="仿宋"/>
          <w:b/>
        </w:rPr>
        <w:t>0</w:t>
      </w:r>
      <w:r w:rsidRPr="00DA4E75">
        <w:rPr>
          <w:rFonts w:ascii="仿宋" w:eastAsia="仿宋" w:hAnsi="仿宋" w:hint="eastAsia"/>
          <w:b/>
        </w:rPr>
        <w:t>分</w:t>
      </w:r>
    </w:p>
    <w:p w:rsidR="00286CFE" w:rsidRDefault="00286CFE" w:rsidP="00880041">
      <w:pPr>
        <w:pStyle w:val="Default"/>
        <w:spacing w:line="400" w:lineRule="exact"/>
        <w:rPr>
          <w:rFonts w:ascii="仿宋" w:eastAsia="仿宋" w:hAnsi="仿宋"/>
        </w:rPr>
      </w:pPr>
    </w:p>
    <w:p w:rsidR="00286CFE" w:rsidRPr="00880041" w:rsidRDefault="00286CFE" w:rsidP="00880041">
      <w:pPr>
        <w:pStyle w:val="Default"/>
        <w:spacing w:line="400" w:lineRule="exact"/>
        <w:rPr>
          <w:rFonts w:ascii="仿宋" w:eastAsia="仿宋" w:hAnsi="仿宋"/>
        </w:rPr>
      </w:pPr>
      <w:r w:rsidRPr="00880041">
        <w:rPr>
          <w:rFonts w:ascii="仿宋" w:eastAsia="仿宋" w:hAnsi="仿宋" w:hint="eastAsia"/>
        </w:rPr>
        <w:t>二、专业技能考核。（</w:t>
      </w:r>
      <w:r w:rsidRPr="00880041">
        <w:rPr>
          <w:rFonts w:ascii="仿宋" w:eastAsia="仿宋" w:hAnsi="仿宋"/>
        </w:rPr>
        <w:t>200</w:t>
      </w:r>
      <w:r w:rsidRPr="00880041">
        <w:rPr>
          <w:rFonts w:ascii="仿宋" w:eastAsia="仿宋" w:hAnsi="仿宋" w:hint="eastAsia"/>
        </w:rPr>
        <w:t>分）</w:t>
      </w:r>
    </w:p>
    <w:p w:rsidR="00286CFE" w:rsidRPr="00DA4E75" w:rsidRDefault="00286CFE" w:rsidP="00DA4E75">
      <w:pPr>
        <w:pStyle w:val="Default"/>
        <w:spacing w:line="400" w:lineRule="exact"/>
        <w:ind w:firstLineChars="196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技能选择正确</w:t>
      </w:r>
      <w:r w:rsidRPr="00DA4E75">
        <w:rPr>
          <w:rFonts w:ascii="仿宋" w:eastAsia="仿宋" w:hAnsi="仿宋"/>
          <w:b/>
        </w:rPr>
        <w:t>10%</w:t>
      </w:r>
      <w:r w:rsidRPr="00DA4E75">
        <w:rPr>
          <w:rFonts w:ascii="仿宋" w:eastAsia="仿宋" w:hAnsi="仿宋" w:hint="eastAsia"/>
          <w:b/>
        </w:rPr>
        <w:t>，部分正确</w:t>
      </w:r>
      <w:r w:rsidRPr="00DA4E75">
        <w:rPr>
          <w:rFonts w:ascii="仿宋" w:eastAsia="仿宋" w:hAnsi="仿宋"/>
          <w:b/>
        </w:rPr>
        <w:t>5%</w:t>
      </w:r>
      <w:r w:rsidRPr="00DA4E75">
        <w:rPr>
          <w:rFonts w:ascii="仿宋" w:eastAsia="仿宋" w:hAnsi="仿宋" w:hint="eastAsia"/>
          <w:b/>
        </w:rPr>
        <w:t>，错误</w:t>
      </w:r>
      <w:r w:rsidRPr="00DA4E75">
        <w:rPr>
          <w:rFonts w:ascii="仿宋" w:eastAsia="仿宋" w:hAnsi="仿宋"/>
          <w:b/>
        </w:rPr>
        <w:t>0</w:t>
      </w:r>
      <w:r w:rsidRPr="00DA4E75">
        <w:rPr>
          <w:rFonts w:ascii="仿宋" w:eastAsia="仿宋" w:hAnsi="仿宋" w:hint="eastAsia"/>
          <w:b/>
        </w:rPr>
        <w:t>分</w:t>
      </w:r>
    </w:p>
    <w:p w:rsidR="00286CFE" w:rsidRPr="00DA4E75" w:rsidRDefault="00286CFE" w:rsidP="00DA4E75">
      <w:pPr>
        <w:pStyle w:val="Default"/>
        <w:spacing w:line="400" w:lineRule="exact"/>
        <w:ind w:firstLineChars="196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操作顺序正确、方法正确</w:t>
      </w:r>
      <w:r w:rsidRPr="00DA4E75">
        <w:rPr>
          <w:rFonts w:ascii="仿宋" w:eastAsia="仿宋" w:hAnsi="仿宋"/>
          <w:b/>
        </w:rPr>
        <w:t>10%</w:t>
      </w:r>
      <w:r w:rsidRPr="00DA4E75">
        <w:rPr>
          <w:rFonts w:ascii="仿宋" w:eastAsia="仿宋" w:hAnsi="仿宋" w:hint="eastAsia"/>
          <w:b/>
        </w:rPr>
        <w:t>，方法正确、顺序错误</w:t>
      </w:r>
      <w:r w:rsidRPr="00DA4E75">
        <w:rPr>
          <w:rFonts w:ascii="仿宋" w:eastAsia="仿宋" w:hAnsi="仿宋"/>
          <w:b/>
        </w:rPr>
        <w:t>4%</w:t>
      </w:r>
      <w:r w:rsidRPr="00DA4E75">
        <w:rPr>
          <w:rFonts w:ascii="仿宋" w:eastAsia="仿宋" w:hAnsi="仿宋" w:hint="eastAsia"/>
          <w:b/>
        </w:rPr>
        <w:t>，方法错误</w:t>
      </w:r>
      <w:r w:rsidRPr="00DA4E75">
        <w:rPr>
          <w:rFonts w:ascii="仿宋" w:eastAsia="仿宋" w:hAnsi="仿宋"/>
          <w:b/>
        </w:rPr>
        <w:t>0</w:t>
      </w:r>
      <w:r w:rsidRPr="00DA4E75">
        <w:rPr>
          <w:rFonts w:ascii="仿宋" w:eastAsia="仿宋" w:hAnsi="仿宋" w:hint="eastAsia"/>
          <w:b/>
        </w:rPr>
        <w:t>分</w:t>
      </w:r>
    </w:p>
    <w:p w:rsidR="00286CFE" w:rsidRPr="00DA4E75" w:rsidRDefault="00286CFE" w:rsidP="00DA4E75">
      <w:pPr>
        <w:pStyle w:val="Default"/>
        <w:spacing w:line="400" w:lineRule="exact"/>
        <w:ind w:firstLineChars="196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操作过程完整、顺序正确</w:t>
      </w:r>
      <w:r w:rsidRPr="00DA4E75">
        <w:rPr>
          <w:rFonts w:ascii="仿宋" w:eastAsia="仿宋" w:hAnsi="仿宋"/>
          <w:b/>
        </w:rPr>
        <w:t>10%</w:t>
      </w:r>
      <w:r w:rsidRPr="00DA4E75">
        <w:rPr>
          <w:rFonts w:ascii="仿宋" w:eastAsia="仿宋" w:hAnsi="仿宋" w:hint="eastAsia"/>
          <w:b/>
        </w:rPr>
        <w:t>，过程完整、顺序错误</w:t>
      </w:r>
      <w:r w:rsidRPr="00DA4E75">
        <w:rPr>
          <w:rFonts w:ascii="仿宋" w:eastAsia="仿宋" w:hAnsi="仿宋"/>
          <w:b/>
        </w:rPr>
        <w:t>4%</w:t>
      </w:r>
      <w:r w:rsidRPr="00DA4E75">
        <w:rPr>
          <w:rFonts w:ascii="仿宋" w:eastAsia="仿宋" w:hAnsi="仿宋" w:hint="eastAsia"/>
          <w:b/>
        </w:rPr>
        <w:t>，过程不完整</w:t>
      </w:r>
      <w:r w:rsidRPr="00DA4E75">
        <w:rPr>
          <w:rFonts w:ascii="仿宋" w:eastAsia="仿宋" w:hAnsi="仿宋"/>
          <w:b/>
        </w:rPr>
        <w:t>0</w:t>
      </w:r>
      <w:r w:rsidRPr="00DA4E75">
        <w:rPr>
          <w:rFonts w:ascii="仿宋" w:eastAsia="仿宋" w:hAnsi="仿宋" w:hint="eastAsia"/>
          <w:b/>
        </w:rPr>
        <w:t>分</w:t>
      </w:r>
    </w:p>
    <w:p w:rsidR="00286CFE" w:rsidRDefault="00286CFE" w:rsidP="00880041">
      <w:pPr>
        <w:pStyle w:val="Default"/>
        <w:spacing w:line="400" w:lineRule="exact"/>
        <w:rPr>
          <w:rFonts w:ascii="仿宋" w:eastAsia="仿宋" w:hAnsi="仿宋"/>
        </w:rPr>
      </w:pPr>
    </w:p>
    <w:p w:rsidR="00286CFE" w:rsidRPr="00880041" w:rsidRDefault="00286CFE" w:rsidP="00880041">
      <w:pPr>
        <w:pStyle w:val="Default"/>
        <w:spacing w:line="400" w:lineRule="exact"/>
        <w:rPr>
          <w:rFonts w:ascii="仿宋" w:eastAsia="仿宋" w:hAnsi="仿宋"/>
        </w:rPr>
      </w:pPr>
      <w:r w:rsidRPr="00880041">
        <w:rPr>
          <w:rFonts w:ascii="仿宋" w:eastAsia="仿宋" w:hAnsi="仿宋" w:hint="eastAsia"/>
        </w:rPr>
        <w:t>三、专业外语语言表达能力考核。</w:t>
      </w:r>
    </w:p>
    <w:p w:rsidR="00286CFE" w:rsidRPr="00DA4E75" w:rsidRDefault="00286CFE" w:rsidP="00DA4E75">
      <w:pPr>
        <w:pStyle w:val="Default"/>
        <w:spacing w:line="400" w:lineRule="exact"/>
        <w:ind w:firstLineChars="196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朗读通顺、发音正确</w:t>
      </w:r>
      <w:r w:rsidRPr="00DA4E75">
        <w:rPr>
          <w:rFonts w:ascii="仿宋" w:eastAsia="仿宋" w:hAnsi="仿宋"/>
          <w:b/>
        </w:rPr>
        <w:t>5</w:t>
      </w:r>
      <w:r w:rsidRPr="00DA4E75">
        <w:rPr>
          <w:rFonts w:ascii="仿宋" w:eastAsia="仿宋" w:hAnsi="仿宋" w:hint="eastAsia"/>
          <w:b/>
        </w:rPr>
        <w:t>分，朗读通顺、发音不正确或者朗读不通顺、发音正确</w:t>
      </w:r>
      <w:r w:rsidRPr="00DA4E75">
        <w:rPr>
          <w:rFonts w:ascii="仿宋" w:eastAsia="仿宋" w:hAnsi="仿宋"/>
          <w:b/>
        </w:rPr>
        <w:t>3</w:t>
      </w:r>
      <w:r w:rsidRPr="00DA4E75">
        <w:rPr>
          <w:rFonts w:ascii="仿宋" w:eastAsia="仿宋" w:hAnsi="仿宋" w:hint="eastAsia"/>
          <w:b/>
        </w:rPr>
        <w:t>分，朗读不通顺、发音不正确</w:t>
      </w:r>
      <w:r w:rsidRPr="00DA4E75">
        <w:rPr>
          <w:rFonts w:ascii="仿宋" w:eastAsia="仿宋" w:hAnsi="仿宋"/>
          <w:b/>
        </w:rPr>
        <w:t>1</w:t>
      </w:r>
      <w:r w:rsidRPr="00DA4E75">
        <w:rPr>
          <w:rFonts w:ascii="仿宋" w:eastAsia="仿宋" w:hAnsi="仿宋" w:hint="eastAsia"/>
          <w:b/>
        </w:rPr>
        <w:t>分</w:t>
      </w:r>
    </w:p>
    <w:p w:rsidR="00286CFE" w:rsidRPr="00DA4E75" w:rsidRDefault="00286CFE" w:rsidP="00DA4E75">
      <w:pPr>
        <w:pStyle w:val="Default"/>
        <w:spacing w:line="400" w:lineRule="exact"/>
        <w:ind w:firstLineChars="196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正确理解英文</w:t>
      </w:r>
      <w:r w:rsidRPr="00DA4E75">
        <w:rPr>
          <w:rFonts w:ascii="仿宋" w:eastAsia="仿宋" w:hAnsi="仿宋"/>
          <w:b/>
        </w:rPr>
        <w:t>90% 15</w:t>
      </w:r>
      <w:r w:rsidRPr="00DA4E75">
        <w:rPr>
          <w:rFonts w:ascii="仿宋" w:eastAsia="仿宋" w:hAnsi="仿宋" w:hint="eastAsia"/>
          <w:b/>
        </w:rPr>
        <w:t>分，</w:t>
      </w:r>
      <w:r w:rsidRPr="00DA4E75">
        <w:rPr>
          <w:rFonts w:ascii="仿宋" w:eastAsia="仿宋" w:hAnsi="仿宋"/>
          <w:b/>
        </w:rPr>
        <w:t>70% 12</w:t>
      </w:r>
      <w:r w:rsidRPr="00DA4E75">
        <w:rPr>
          <w:rFonts w:ascii="仿宋" w:eastAsia="仿宋" w:hAnsi="仿宋" w:hint="eastAsia"/>
          <w:b/>
        </w:rPr>
        <w:t>分，</w:t>
      </w:r>
      <w:r w:rsidRPr="00DA4E75">
        <w:rPr>
          <w:rFonts w:ascii="仿宋" w:eastAsia="仿宋" w:hAnsi="仿宋"/>
          <w:b/>
        </w:rPr>
        <w:t>60% 9</w:t>
      </w:r>
      <w:r w:rsidRPr="00DA4E75">
        <w:rPr>
          <w:rFonts w:ascii="仿宋" w:eastAsia="仿宋" w:hAnsi="仿宋" w:hint="eastAsia"/>
          <w:b/>
        </w:rPr>
        <w:t>分，</w:t>
      </w:r>
      <w:r w:rsidRPr="00DA4E75">
        <w:rPr>
          <w:rFonts w:ascii="仿宋" w:eastAsia="仿宋" w:hAnsi="仿宋"/>
          <w:b/>
        </w:rPr>
        <w:t>50% 6</w:t>
      </w:r>
      <w:r w:rsidRPr="00DA4E75">
        <w:rPr>
          <w:rFonts w:ascii="仿宋" w:eastAsia="仿宋" w:hAnsi="仿宋" w:hint="eastAsia"/>
          <w:b/>
        </w:rPr>
        <w:t>分，</w:t>
      </w:r>
      <w:r w:rsidRPr="00DA4E75">
        <w:rPr>
          <w:rFonts w:ascii="仿宋" w:eastAsia="仿宋" w:hAnsi="仿宋"/>
          <w:b/>
        </w:rPr>
        <w:t>&lt;50% 1</w:t>
      </w:r>
      <w:r w:rsidRPr="00DA4E75">
        <w:rPr>
          <w:rFonts w:ascii="仿宋" w:eastAsia="仿宋" w:hAnsi="仿宋" w:hint="eastAsia"/>
          <w:b/>
        </w:rPr>
        <w:t>分</w:t>
      </w:r>
    </w:p>
    <w:p w:rsidR="00286CFE" w:rsidRDefault="00286CFE" w:rsidP="00880041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286CFE" w:rsidRPr="00880041" w:rsidRDefault="00286CFE" w:rsidP="00880041">
      <w:pPr>
        <w:spacing w:line="400" w:lineRule="exact"/>
        <w:rPr>
          <w:rFonts w:ascii="仿宋" w:eastAsia="仿宋" w:hAnsi="仿宋"/>
          <w:sz w:val="24"/>
          <w:szCs w:val="24"/>
        </w:rPr>
      </w:pPr>
      <w:r w:rsidRPr="00880041">
        <w:rPr>
          <w:rFonts w:ascii="仿宋" w:eastAsia="仿宋" w:hAnsi="仿宋" w:hint="eastAsia"/>
          <w:sz w:val="24"/>
          <w:szCs w:val="24"/>
        </w:rPr>
        <w:t>四、科研考核（不计入复试成绩）。</w:t>
      </w:r>
    </w:p>
    <w:p w:rsidR="00286CFE" w:rsidRPr="00DA4E75" w:rsidRDefault="00286CFE" w:rsidP="00DA4E75">
      <w:pPr>
        <w:pStyle w:val="Default"/>
        <w:spacing w:line="400" w:lineRule="exact"/>
        <w:ind w:firstLineChars="200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毕业院校及专业</w:t>
      </w:r>
    </w:p>
    <w:p w:rsidR="00286CFE" w:rsidRPr="00DA4E75" w:rsidRDefault="00286CFE" w:rsidP="00DA4E75">
      <w:pPr>
        <w:pStyle w:val="Default"/>
        <w:spacing w:line="400" w:lineRule="exact"/>
        <w:ind w:firstLineChars="200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毕业论文性质</w:t>
      </w:r>
    </w:p>
    <w:p w:rsidR="00286CFE" w:rsidRPr="00DA4E75" w:rsidRDefault="00286CFE" w:rsidP="00DA4E75">
      <w:pPr>
        <w:pStyle w:val="Default"/>
        <w:spacing w:line="400" w:lineRule="exact"/>
        <w:ind w:firstLineChars="200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毕业论文是否有实验</w:t>
      </w:r>
    </w:p>
    <w:p w:rsidR="00286CFE" w:rsidRPr="00DA4E75" w:rsidRDefault="00286CFE" w:rsidP="00DA4E75">
      <w:pPr>
        <w:pStyle w:val="Default"/>
        <w:spacing w:line="400" w:lineRule="exact"/>
        <w:ind w:firstLineChars="200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毕业论文是否完成</w:t>
      </w:r>
    </w:p>
    <w:p w:rsidR="00286CFE" w:rsidRPr="00DA4E75" w:rsidRDefault="00286CFE" w:rsidP="00DA4E75">
      <w:pPr>
        <w:pStyle w:val="Default"/>
        <w:spacing w:line="400" w:lineRule="exact"/>
        <w:ind w:firstLineChars="200" w:firstLine="31680"/>
        <w:rPr>
          <w:rFonts w:ascii="仿宋" w:eastAsia="仿宋" w:hAnsi="仿宋"/>
          <w:b/>
        </w:rPr>
      </w:pPr>
      <w:r w:rsidRPr="00DA4E75">
        <w:rPr>
          <w:rFonts w:ascii="仿宋" w:eastAsia="仿宋" w:hAnsi="仿宋" w:hint="eastAsia"/>
          <w:b/>
        </w:rPr>
        <w:t>是否发表过论文</w:t>
      </w:r>
    </w:p>
    <w:p w:rsidR="00286CFE" w:rsidRDefault="00286CFE" w:rsidP="00880041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286CFE" w:rsidRPr="00880041" w:rsidRDefault="00286CFE" w:rsidP="00880041">
      <w:pPr>
        <w:spacing w:line="400" w:lineRule="exact"/>
        <w:rPr>
          <w:rFonts w:ascii="仿宋" w:eastAsia="仿宋" w:hAnsi="仿宋"/>
          <w:sz w:val="24"/>
          <w:szCs w:val="24"/>
        </w:rPr>
      </w:pPr>
      <w:r w:rsidRPr="00880041">
        <w:rPr>
          <w:rFonts w:ascii="仿宋" w:eastAsia="仿宋" w:hAnsi="仿宋" w:hint="eastAsia"/>
          <w:sz w:val="24"/>
          <w:szCs w:val="24"/>
        </w:rPr>
        <w:t>五、教研室公布接待考生咨询电话。</w:t>
      </w:r>
    </w:p>
    <w:p w:rsidR="00286CFE" w:rsidRPr="00880041" w:rsidRDefault="00286CFE" w:rsidP="00DA4E75">
      <w:pPr>
        <w:spacing w:line="400" w:lineRule="exact"/>
        <w:ind w:firstLineChars="200" w:firstLine="31680"/>
        <w:rPr>
          <w:rFonts w:ascii="仿宋" w:eastAsia="仿宋" w:hAnsi="仿宋"/>
          <w:sz w:val="24"/>
          <w:szCs w:val="24"/>
        </w:rPr>
      </w:pPr>
      <w:r w:rsidRPr="00880041">
        <w:rPr>
          <w:rFonts w:ascii="仿宋" w:eastAsia="仿宋" w:hAnsi="仿宋"/>
          <w:sz w:val="24"/>
          <w:szCs w:val="24"/>
        </w:rPr>
        <w:t>62989581</w:t>
      </w:r>
    </w:p>
    <w:p w:rsidR="00286CFE" w:rsidRPr="00880041" w:rsidRDefault="00286CFE" w:rsidP="00DA4E75">
      <w:pPr>
        <w:spacing w:line="400" w:lineRule="exact"/>
        <w:ind w:firstLineChars="200" w:firstLine="31680"/>
        <w:rPr>
          <w:rFonts w:ascii="仿宋" w:eastAsia="仿宋" w:hAnsi="仿宋"/>
          <w:sz w:val="24"/>
          <w:szCs w:val="24"/>
        </w:rPr>
      </w:pPr>
    </w:p>
    <w:p w:rsidR="00286CFE" w:rsidRDefault="00286CFE" w:rsidP="00DA4E75">
      <w:pPr>
        <w:spacing w:line="400" w:lineRule="exact"/>
        <w:ind w:firstLineChars="200" w:firstLine="31680"/>
        <w:rPr>
          <w:rFonts w:ascii="楷体_GB2312" w:eastAsia="楷体_GB2312"/>
          <w:sz w:val="24"/>
          <w:szCs w:val="24"/>
        </w:rPr>
      </w:pPr>
    </w:p>
    <w:p w:rsidR="00286CFE" w:rsidRDefault="00286CFE" w:rsidP="00DA4E75">
      <w:pPr>
        <w:spacing w:line="400" w:lineRule="exact"/>
        <w:ind w:firstLineChars="200" w:firstLine="31680"/>
        <w:rPr>
          <w:rFonts w:ascii="楷体_GB2312" w:eastAsia="楷体_GB2312"/>
          <w:sz w:val="24"/>
          <w:szCs w:val="24"/>
        </w:rPr>
      </w:pPr>
    </w:p>
    <w:p w:rsidR="00286CFE" w:rsidRPr="00880041" w:rsidRDefault="00286CFE" w:rsidP="00880041">
      <w:bookmarkStart w:id="0" w:name="_GoBack"/>
      <w:bookmarkEnd w:id="0"/>
    </w:p>
    <w:sectPr w:rsidR="00286CFE" w:rsidRPr="00880041" w:rsidSect="00047BDF">
      <w:pgSz w:w="11906" w:h="16838"/>
      <w:pgMar w:top="1304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Fang So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CE4"/>
    <w:rsid w:val="00047BDF"/>
    <w:rsid w:val="001A31BD"/>
    <w:rsid w:val="00286CFE"/>
    <w:rsid w:val="006F07E7"/>
    <w:rsid w:val="00715136"/>
    <w:rsid w:val="00880041"/>
    <w:rsid w:val="00881B67"/>
    <w:rsid w:val="009015F6"/>
    <w:rsid w:val="00922CE4"/>
    <w:rsid w:val="00B60CDA"/>
    <w:rsid w:val="00D35158"/>
    <w:rsid w:val="00DA4E75"/>
    <w:rsid w:val="00EB213F"/>
    <w:rsid w:val="00E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004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7</cp:revision>
  <dcterms:created xsi:type="dcterms:W3CDTF">2017-03-17T08:12:00Z</dcterms:created>
  <dcterms:modified xsi:type="dcterms:W3CDTF">2017-03-23T05:41:00Z</dcterms:modified>
</cp:coreProperties>
</file>