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7022" w14:textId="77777777" w:rsidR="00A2442B" w:rsidRDefault="00F85E42">
      <w:pPr>
        <w:pStyle w:val="ab"/>
        <w:spacing w:line="560" w:lineRule="exact"/>
        <w:rPr>
          <w:rFonts w:ascii="仿宋_GB2312" w:eastAsia="仿宋_GB2312"/>
          <w:sz w:val="32"/>
          <w:szCs w:val="32"/>
        </w:rPr>
      </w:pPr>
      <w:bookmarkStart w:id="0" w:name="_Toc529033843"/>
      <w:bookmarkStart w:id="1" w:name="_Toc25943070"/>
      <w:bookmarkStart w:id="2" w:name="_Toc524942793"/>
      <w:bookmarkStart w:id="3" w:name="_Toc524943526"/>
      <w:bookmarkStart w:id="4" w:name="_Toc524943295"/>
      <w:bookmarkStart w:id="5" w:name="_Toc524944888"/>
      <w:bookmarkStart w:id="6" w:name="_Toc524384719"/>
      <w:r>
        <w:rPr>
          <w:rFonts w:ascii="仿宋_GB2312" w:eastAsia="仿宋_GB2312" w:hint="eastAsia"/>
          <w:sz w:val="32"/>
          <w:szCs w:val="32"/>
        </w:rPr>
        <w:t>附件：</w:t>
      </w:r>
    </w:p>
    <w:p w14:paraId="2E0FB97F" w14:textId="77777777" w:rsidR="00A2442B" w:rsidRDefault="00F85E42">
      <w:pPr>
        <w:pStyle w:val="ab"/>
        <w:spacing w:line="560" w:lineRule="exact"/>
        <w:jc w:val="center"/>
        <w:rPr>
          <w:rFonts w:ascii="方正小标宋简体" w:eastAsia="方正小标宋简体"/>
          <w:sz w:val="44"/>
          <w:szCs w:val="44"/>
        </w:rPr>
      </w:pPr>
      <w:r>
        <w:rPr>
          <w:rFonts w:ascii="方正小标宋简体" w:eastAsia="方正小标宋简体" w:hint="eastAsia"/>
          <w:sz w:val="44"/>
          <w:szCs w:val="44"/>
        </w:rPr>
        <w:t>北京体育大学研究生指导教师</w:t>
      </w:r>
    </w:p>
    <w:p w14:paraId="2C4BFB41" w14:textId="77777777" w:rsidR="00A2442B" w:rsidRDefault="00F85E42">
      <w:pPr>
        <w:pStyle w:val="ab"/>
        <w:spacing w:line="560" w:lineRule="exact"/>
        <w:jc w:val="center"/>
        <w:rPr>
          <w:rFonts w:ascii="方正小标宋简体" w:eastAsia="方正小标宋简体"/>
          <w:sz w:val="44"/>
          <w:szCs w:val="44"/>
        </w:rPr>
      </w:pPr>
      <w:r>
        <w:rPr>
          <w:rFonts w:ascii="方正小标宋简体" w:eastAsia="方正小标宋简体" w:hint="eastAsia"/>
          <w:sz w:val="44"/>
          <w:szCs w:val="44"/>
        </w:rPr>
        <w:t>年度审核办法</w:t>
      </w:r>
      <w:bookmarkEnd w:id="0"/>
      <w:bookmarkEnd w:id="1"/>
      <w:bookmarkEnd w:id="2"/>
      <w:bookmarkEnd w:id="3"/>
      <w:bookmarkEnd w:id="4"/>
      <w:bookmarkEnd w:id="5"/>
      <w:bookmarkEnd w:id="6"/>
    </w:p>
    <w:p w14:paraId="79F2B657" w14:textId="77777777" w:rsidR="00A2442B" w:rsidRDefault="00F85E42">
      <w:pPr>
        <w:spacing w:line="560" w:lineRule="exact"/>
        <w:jc w:val="center"/>
        <w:rPr>
          <w:rFonts w:ascii="仿宋_GB2312" w:eastAsia="仿宋_GB2312" w:hAnsi="仿宋"/>
          <w:sz w:val="32"/>
          <w:szCs w:val="32"/>
        </w:rPr>
      </w:pPr>
      <w:r>
        <w:rPr>
          <w:rFonts w:ascii="仿宋_GB2312" w:eastAsia="仿宋_GB2312" w:hAnsi="仿宋" w:hint="eastAsia"/>
          <w:sz w:val="32"/>
          <w:szCs w:val="32"/>
        </w:rPr>
        <w:t>（暂行）</w:t>
      </w:r>
    </w:p>
    <w:p w14:paraId="6F4A1D9D"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为进一步加强我校研究生指导教师（以下简称“导师”）队伍建设与管理，全面落实导师立德树人职责，充分发挥研究生导师在高层次人才培养中的指导作用，根据《教育部关于全面落实研究生导师立德树人职责的意见》（教研〔2018〕1号）《教育部关于印发研究生导师行为准则通知》（教研〔20</w:t>
      </w:r>
      <w:r>
        <w:rPr>
          <w:rStyle w:val="aa"/>
          <w:rFonts w:ascii="仿宋_GB2312" w:eastAsia="仿宋_GB2312" w:hAnsi="仿宋"/>
          <w:b w:val="0"/>
          <w:sz w:val="32"/>
          <w:szCs w:val="32"/>
        </w:rPr>
        <w:t>20</w:t>
      </w:r>
      <w:r>
        <w:rPr>
          <w:rStyle w:val="aa"/>
          <w:rFonts w:ascii="仿宋_GB2312" w:eastAsia="仿宋_GB2312" w:hAnsi="仿宋" w:hint="eastAsia"/>
          <w:b w:val="0"/>
          <w:sz w:val="32"/>
          <w:szCs w:val="32"/>
        </w:rPr>
        <w:t>〕1</w:t>
      </w:r>
      <w:r>
        <w:rPr>
          <w:rStyle w:val="aa"/>
          <w:rFonts w:ascii="仿宋_GB2312" w:eastAsia="仿宋_GB2312" w:hAnsi="仿宋"/>
          <w:b w:val="0"/>
          <w:sz w:val="32"/>
          <w:szCs w:val="32"/>
        </w:rPr>
        <w:t>2</w:t>
      </w:r>
      <w:r>
        <w:rPr>
          <w:rStyle w:val="aa"/>
          <w:rFonts w:ascii="仿宋_GB2312" w:eastAsia="仿宋_GB2312" w:hAnsi="仿宋" w:hint="eastAsia"/>
          <w:b w:val="0"/>
          <w:sz w:val="32"/>
          <w:szCs w:val="32"/>
        </w:rPr>
        <w:t>号）《教育部关于加强博士生导师岗位管理的若干意见》（教研〔20</w:t>
      </w:r>
      <w:r>
        <w:rPr>
          <w:rStyle w:val="aa"/>
          <w:rFonts w:ascii="仿宋_GB2312" w:eastAsia="仿宋_GB2312" w:hAnsi="仿宋"/>
          <w:b w:val="0"/>
          <w:sz w:val="32"/>
          <w:szCs w:val="32"/>
        </w:rPr>
        <w:t>20</w:t>
      </w:r>
      <w:r>
        <w:rPr>
          <w:rStyle w:val="aa"/>
          <w:rFonts w:ascii="仿宋_GB2312" w:eastAsia="仿宋_GB2312" w:hAnsi="仿宋" w:hint="eastAsia"/>
          <w:b w:val="0"/>
          <w:sz w:val="32"/>
          <w:szCs w:val="32"/>
        </w:rPr>
        <w:t>〕1</w:t>
      </w:r>
      <w:r>
        <w:rPr>
          <w:rStyle w:val="aa"/>
          <w:rFonts w:ascii="仿宋_GB2312" w:eastAsia="仿宋_GB2312" w:hAnsi="仿宋" w:hint="eastAsia"/>
          <w:b w:val="0"/>
          <w:bCs w:val="0"/>
          <w:sz w:val="32"/>
          <w:szCs w:val="32"/>
        </w:rPr>
        <w:t>1</w:t>
      </w:r>
      <w:r>
        <w:rPr>
          <w:rStyle w:val="aa"/>
          <w:rFonts w:ascii="仿宋_GB2312" w:eastAsia="仿宋_GB2312" w:hAnsi="仿宋" w:hint="eastAsia"/>
          <w:b w:val="0"/>
          <w:sz w:val="32"/>
          <w:szCs w:val="32"/>
        </w:rPr>
        <w:t>号）等文件精神，结合我校实际，特制定本办法。</w:t>
      </w:r>
    </w:p>
    <w:p w14:paraId="095F138A" w14:textId="77777777" w:rsidR="00A2442B" w:rsidRDefault="00F85E42">
      <w:pPr>
        <w:spacing w:line="560" w:lineRule="exact"/>
        <w:ind w:firstLineChars="200" w:firstLine="640"/>
        <w:rPr>
          <w:rStyle w:val="aa"/>
          <w:rFonts w:ascii="黑体" w:eastAsia="黑体" w:hAnsi="黑体"/>
          <w:b w:val="0"/>
          <w:sz w:val="32"/>
          <w:szCs w:val="32"/>
        </w:rPr>
      </w:pPr>
      <w:r>
        <w:rPr>
          <w:rStyle w:val="aa"/>
          <w:rFonts w:ascii="黑体" w:eastAsia="黑体" w:hAnsi="黑体" w:hint="eastAsia"/>
          <w:b w:val="0"/>
          <w:sz w:val="32"/>
          <w:szCs w:val="32"/>
        </w:rPr>
        <w:t>一、审核对象</w:t>
      </w:r>
    </w:p>
    <w:p w14:paraId="1F7D4038"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学校具有招收博士、硕士研究生资格的教师。无故不参加年度审核工作的导师按照放弃导师资格处理。</w:t>
      </w:r>
    </w:p>
    <w:p w14:paraId="231568D5" w14:textId="77777777" w:rsidR="00A2442B" w:rsidRDefault="00F85E42">
      <w:pPr>
        <w:spacing w:line="560" w:lineRule="exact"/>
        <w:ind w:firstLineChars="200" w:firstLine="640"/>
        <w:rPr>
          <w:rStyle w:val="aa"/>
          <w:rFonts w:ascii="黑体" w:eastAsia="黑体" w:hAnsi="黑体"/>
          <w:b w:val="0"/>
          <w:sz w:val="32"/>
          <w:szCs w:val="32"/>
        </w:rPr>
      </w:pPr>
      <w:r>
        <w:rPr>
          <w:rStyle w:val="aa"/>
          <w:rFonts w:ascii="黑体" w:eastAsia="黑体" w:hAnsi="黑体" w:hint="eastAsia"/>
          <w:b w:val="0"/>
          <w:sz w:val="32"/>
          <w:szCs w:val="32"/>
        </w:rPr>
        <w:t>二、审核内容</w:t>
      </w:r>
    </w:p>
    <w:p w14:paraId="0763679C"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导师年度审核主要从政治表现、师德师风、学术水平、指导精力投入、</w:t>
      </w:r>
      <w:proofErr w:type="gramStart"/>
      <w:r>
        <w:rPr>
          <w:rStyle w:val="aa"/>
          <w:rFonts w:ascii="仿宋_GB2312" w:eastAsia="仿宋_GB2312" w:hAnsi="仿宋" w:hint="eastAsia"/>
          <w:b w:val="0"/>
          <w:sz w:val="32"/>
          <w:szCs w:val="32"/>
        </w:rPr>
        <w:t>育人成效</w:t>
      </w:r>
      <w:proofErr w:type="gramEnd"/>
      <w:r>
        <w:rPr>
          <w:rStyle w:val="aa"/>
          <w:rFonts w:ascii="仿宋_GB2312" w:eastAsia="仿宋_GB2312" w:hAnsi="仿宋" w:hint="eastAsia"/>
          <w:b w:val="0"/>
          <w:sz w:val="32"/>
          <w:szCs w:val="32"/>
        </w:rPr>
        <w:t>等方面进行。具体审核内容参照《北京体育大学研究生导师年度审核评价指标》（以下简称《评价指标》，见附件1）。</w:t>
      </w:r>
    </w:p>
    <w:p w14:paraId="0B8A6FF1"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政治表现主要审核导师的思想政治情况。坚持以习近平新时代中国特色社会主义思想为指导，拥有坚定的政治立场，拥护中国共产党的领导，贯彻党的教育方针。</w:t>
      </w:r>
    </w:p>
    <w:p w14:paraId="58F520BA"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师德师风主要审核师德师风建设情况。具有高度的政治</w:t>
      </w:r>
      <w:r>
        <w:rPr>
          <w:rStyle w:val="aa"/>
          <w:rFonts w:ascii="仿宋_GB2312" w:eastAsia="仿宋_GB2312" w:hAnsi="仿宋" w:hint="eastAsia"/>
          <w:b w:val="0"/>
          <w:sz w:val="32"/>
          <w:szCs w:val="32"/>
        </w:rPr>
        <w:lastRenderedPageBreak/>
        <w:t>责任感，依法履行导师职责，遵守教师职业道德规范，为人师表，以高尚的道德情操和人格魅力感染、引导学生，有仁爱之心，以德育人，以文化人。</w:t>
      </w:r>
    </w:p>
    <w:p w14:paraId="4EF577E8"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学术水平主要审核导师的科研水平。包括承担的科研项目、发表论文（著作）、发明专利、成果转化、科研成果获奖、科研创新、学术兼职、国家队科研攻关与科技服务等情况。</w:t>
      </w:r>
    </w:p>
    <w:p w14:paraId="3A05CE2E"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指导精力投入主要审核导师在研究生培养全过程中发挥作用情况。爱岗敬业，投入了足够的时间和精力指导研究生学习、科研、专业实习实践、学位论文写作等，关心关爱研究生生活。</w:t>
      </w:r>
    </w:p>
    <w:p w14:paraId="0BC39ED2" w14:textId="77777777" w:rsidR="00A2442B" w:rsidRDefault="00F85E42">
      <w:pPr>
        <w:spacing w:line="560" w:lineRule="exact"/>
        <w:ind w:firstLineChars="200" w:firstLine="640"/>
        <w:rPr>
          <w:rStyle w:val="aa"/>
          <w:rFonts w:ascii="仿宋_GB2312" w:eastAsia="仿宋_GB2312" w:hAnsi="仿宋"/>
          <w:b w:val="0"/>
          <w:sz w:val="32"/>
          <w:szCs w:val="32"/>
        </w:rPr>
      </w:pPr>
      <w:proofErr w:type="gramStart"/>
      <w:r>
        <w:rPr>
          <w:rStyle w:val="aa"/>
          <w:rFonts w:ascii="仿宋_GB2312" w:eastAsia="仿宋_GB2312" w:hAnsi="仿宋" w:hint="eastAsia"/>
          <w:b w:val="0"/>
          <w:sz w:val="32"/>
          <w:szCs w:val="32"/>
        </w:rPr>
        <w:t>育人成效</w:t>
      </w:r>
      <w:proofErr w:type="gramEnd"/>
      <w:r>
        <w:rPr>
          <w:rStyle w:val="aa"/>
          <w:rFonts w:ascii="仿宋_GB2312" w:eastAsia="仿宋_GB2312" w:hAnsi="仿宋" w:hint="eastAsia"/>
          <w:b w:val="0"/>
          <w:sz w:val="32"/>
          <w:szCs w:val="32"/>
        </w:rPr>
        <w:t>主要审核研究生培养结果。包括研究生获奖情况、参与社会服务次数、课题立项及结项、担任干部情况、升学和就业、毕业率及学位授予率等。</w:t>
      </w:r>
    </w:p>
    <w:p w14:paraId="6AB0852D" w14:textId="77777777" w:rsidR="00A2442B" w:rsidRDefault="00F85E42">
      <w:pPr>
        <w:spacing w:line="560" w:lineRule="exact"/>
        <w:ind w:firstLineChars="200" w:firstLine="640"/>
        <w:rPr>
          <w:rStyle w:val="aa"/>
          <w:rFonts w:ascii="黑体" w:eastAsia="黑体" w:hAnsi="黑体"/>
          <w:b w:val="0"/>
          <w:sz w:val="32"/>
          <w:szCs w:val="32"/>
        </w:rPr>
      </w:pPr>
      <w:r>
        <w:rPr>
          <w:rStyle w:val="aa"/>
          <w:rFonts w:ascii="黑体" w:eastAsia="黑体" w:hAnsi="黑体" w:hint="eastAsia"/>
          <w:b w:val="0"/>
          <w:sz w:val="32"/>
          <w:szCs w:val="32"/>
        </w:rPr>
        <w:t>三、审核原则及时间</w:t>
      </w:r>
    </w:p>
    <w:p w14:paraId="10F1F39B"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b w:val="0"/>
          <w:sz w:val="32"/>
          <w:szCs w:val="32"/>
        </w:rPr>
        <w:t>1.</w:t>
      </w:r>
      <w:r>
        <w:rPr>
          <w:rStyle w:val="aa"/>
          <w:rFonts w:ascii="仿宋_GB2312" w:eastAsia="仿宋_GB2312" w:hAnsi="仿宋" w:hint="eastAsia"/>
          <w:b w:val="0"/>
          <w:sz w:val="32"/>
          <w:szCs w:val="32"/>
        </w:rPr>
        <w:t>本着公平、公正、公开的原则，审核导师每年</w:t>
      </w:r>
      <w:r>
        <w:rPr>
          <w:rStyle w:val="aa"/>
          <w:rFonts w:ascii="仿宋_GB2312" w:eastAsia="仿宋_GB2312" w:hAnsi="仿宋"/>
          <w:b w:val="0"/>
          <w:sz w:val="32"/>
          <w:szCs w:val="32"/>
        </w:rPr>
        <w:t>1月份至12月份取得的业绩</w:t>
      </w:r>
      <w:r>
        <w:rPr>
          <w:rStyle w:val="aa"/>
          <w:rFonts w:ascii="仿宋_GB2312" w:eastAsia="仿宋_GB2312" w:hAnsi="仿宋" w:hint="eastAsia"/>
          <w:b w:val="0"/>
          <w:sz w:val="32"/>
          <w:szCs w:val="32"/>
        </w:rPr>
        <w:t>。</w:t>
      </w:r>
      <w:r>
        <w:rPr>
          <w:rStyle w:val="aa"/>
          <w:rFonts w:ascii="仿宋_GB2312" w:eastAsia="仿宋_GB2312" w:hAnsi="仿宋"/>
          <w:b w:val="0"/>
          <w:sz w:val="32"/>
          <w:szCs w:val="32"/>
        </w:rPr>
        <w:t>审核时间一般为</w:t>
      </w:r>
      <w:r>
        <w:rPr>
          <w:rStyle w:val="aa"/>
          <w:rFonts w:ascii="仿宋_GB2312" w:eastAsia="仿宋_GB2312" w:hAnsi="仿宋" w:hint="eastAsia"/>
          <w:b w:val="0"/>
          <w:sz w:val="32"/>
          <w:szCs w:val="32"/>
        </w:rPr>
        <w:t>次年</w:t>
      </w:r>
      <w:r>
        <w:rPr>
          <w:rStyle w:val="aa"/>
          <w:rFonts w:ascii="仿宋_GB2312" w:eastAsia="仿宋_GB2312" w:hAnsi="仿宋"/>
          <w:b w:val="0"/>
          <w:sz w:val="32"/>
          <w:szCs w:val="32"/>
        </w:rPr>
        <w:t>1月。</w:t>
      </w:r>
    </w:p>
    <w:p w14:paraId="2D1B3622"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b w:val="0"/>
          <w:sz w:val="32"/>
          <w:szCs w:val="32"/>
        </w:rPr>
        <w:t>2.导师年度审核</w:t>
      </w:r>
      <w:r>
        <w:rPr>
          <w:rStyle w:val="aa"/>
          <w:rFonts w:ascii="仿宋_GB2312" w:eastAsia="仿宋_GB2312" w:hAnsi="仿宋" w:hint="eastAsia"/>
          <w:b w:val="0"/>
          <w:sz w:val="32"/>
          <w:szCs w:val="32"/>
        </w:rPr>
        <w:t>材料若弄虚作假，审核等级定为不合格。</w:t>
      </w:r>
    </w:p>
    <w:p w14:paraId="07F8925E" w14:textId="77777777" w:rsidR="00A2442B" w:rsidRDefault="00F85E42">
      <w:pPr>
        <w:spacing w:line="560" w:lineRule="exact"/>
        <w:ind w:firstLineChars="200" w:firstLine="640"/>
        <w:rPr>
          <w:rStyle w:val="aa"/>
          <w:rFonts w:ascii="黑体" w:eastAsia="黑体" w:hAnsi="黑体"/>
          <w:b w:val="0"/>
          <w:sz w:val="32"/>
          <w:szCs w:val="32"/>
        </w:rPr>
      </w:pPr>
      <w:r>
        <w:rPr>
          <w:rStyle w:val="aa"/>
          <w:rFonts w:ascii="黑体" w:eastAsia="黑体" w:hAnsi="黑体" w:hint="eastAsia"/>
          <w:b w:val="0"/>
          <w:sz w:val="32"/>
          <w:szCs w:val="32"/>
        </w:rPr>
        <w:t>四、审核组织</w:t>
      </w:r>
    </w:p>
    <w:p w14:paraId="6613D5B8"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导师年度审核工作由校、院两级组织实施。学校成立研究生导师年度审核工作领导小组，分管研究生教育教学工作的校领导担任组长，研究生院、人事处、教师工作部、科研与反兴奋剂工作处、招生办公室、纪委办公室、各培养单位主要负责人为组员，负责审核工作的整体指导与协调。日常工作由研究生院负责。各培养单位成立导师审核小组，成员</w:t>
      </w:r>
      <w:r>
        <w:rPr>
          <w:rStyle w:val="aa"/>
          <w:rFonts w:ascii="仿宋_GB2312" w:eastAsia="仿宋_GB2312" w:hAnsi="仿宋" w:hint="eastAsia"/>
          <w:b w:val="0"/>
          <w:sz w:val="32"/>
          <w:szCs w:val="32"/>
        </w:rPr>
        <w:lastRenderedPageBreak/>
        <w:t>由培养单位自定。审核小组负责本单位导师的年度审核工作，拟定考核等级。</w:t>
      </w:r>
    </w:p>
    <w:p w14:paraId="21FAEF2E" w14:textId="77777777" w:rsidR="00A2442B" w:rsidRDefault="00F85E42">
      <w:pPr>
        <w:spacing w:line="560" w:lineRule="exact"/>
        <w:ind w:firstLineChars="200" w:firstLine="640"/>
        <w:rPr>
          <w:rStyle w:val="aa"/>
          <w:rFonts w:ascii="黑体" w:eastAsia="黑体" w:hAnsi="黑体"/>
          <w:b w:val="0"/>
          <w:sz w:val="32"/>
          <w:szCs w:val="32"/>
        </w:rPr>
      </w:pPr>
      <w:r>
        <w:rPr>
          <w:rStyle w:val="aa"/>
          <w:rFonts w:ascii="黑体" w:eastAsia="黑体" w:hAnsi="黑体" w:hint="eastAsia"/>
          <w:b w:val="0"/>
          <w:sz w:val="32"/>
          <w:szCs w:val="32"/>
        </w:rPr>
        <w:t>五、审核程序</w:t>
      </w:r>
    </w:p>
    <w:p w14:paraId="32B66A70"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1.导师自评：研究生导师对照《评价指标》在</w:t>
      </w:r>
      <w:r>
        <w:rPr>
          <w:rStyle w:val="aa"/>
          <w:rFonts w:ascii="仿宋_GB2312" w:eastAsia="仿宋_GB2312" w:hAnsi="仿宋" w:hint="eastAsia"/>
          <w:sz w:val="32"/>
          <w:szCs w:val="32"/>
        </w:rPr>
        <w:t>研究生管理系统导师年度审核模块</w:t>
      </w:r>
      <w:r>
        <w:rPr>
          <w:rStyle w:val="aa"/>
          <w:rFonts w:ascii="仿宋_GB2312" w:eastAsia="仿宋_GB2312" w:hAnsi="仿宋" w:hint="eastAsia"/>
          <w:b w:val="0"/>
          <w:sz w:val="32"/>
          <w:szCs w:val="32"/>
        </w:rPr>
        <w:t>填写《北京体育大学研究生导师年度审核登记表》，</w:t>
      </w:r>
      <w:r>
        <w:rPr>
          <w:rStyle w:val="aa"/>
          <w:rFonts w:ascii="仿宋_GB2312" w:eastAsia="仿宋_GB2312" w:hAnsi="仿宋" w:hint="eastAsia"/>
          <w:bCs w:val="0"/>
          <w:sz w:val="32"/>
          <w:szCs w:val="32"/>
        </w:rPr>
        <w:t>与导师培训证书一并在系统内提交</w:t>
      </w:r>
      <w:r>
        <w:rPr>
          <w:rStyle w:val="aa"/>
          <w:rFonts w:ascii="仿宋_GB2312" w:eastAsia="仿宋_GB2312" w:hAnsi="仿宋" w:hint="eastAsia"/>
          <w:b w:val="0"/>
          <w:sz w:val="32"/>
          <w:szCs w:val="32"/>
        </w:rPr>
        <w:t>。</w:t>
      </w:r>
    </w:p>
    <w:p w14:paraId="1B1E2368"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2.学生评价：研究生对导师进行评价，在</w:t>
      </w:r>
      <w:r>
        <w:rPr>
          <w:rStyle w:val="aa"/>
          <w:rFonts w:ascii="仿宋_GB2312" w:eastAsia="仿宋_GB2312" w:hAnsi="仿宋" w:hint="eastAsia"/>
          <w:sz w:val="32"/>
          <w:szCs w:val="32"/>
        </w:rPr>
        <w:t>研究生管理系统导师年度审核模块</w:t>
      </w:r>
      <w:r>
        <w:rPr>
          <w:rStyle w:val="aa"/>
          <w:rFonts w:ascii="仿宋_GB2312" w:eastAsia="仿宋_GB2312" w:hAnsi="仿宋" w:hint="eastAsia"/>
          <w:b w:val="0"/>
          <w:sz w:val="32"/>
          <w:szCs w:val="32"/>
        </w:rPr>
        <w:t>填写评价表并提交</w:t>
      </w:r>
      <w:r>
        <w:rPr>
          <w:rStyle w:val="aa"/>
          <w:rFonts w:ascii="仿宋_GB2312" w:eastAsia="仿宋_GB2312" w:hAnsi="仿宋" w:hint="eastAsia"/>
          <w:b w:val="0"/>
          <w:bCs w:val="0"/>
          <w:sz w:val="32"/>
          <w:szCs w:val="32"/>
        </w:rPr>
        <w:t>，</w:t>
      </w:r>
      <w:r>
        <w:rPr>
          <w:rStyle w:val="aa"/>
          <w:rFonts w:ascii="仿宋_GB2312" w:eastAsia="仿宋_GB2312" w:hAnsi="仿宋" w:hint="eastAsia"/>
          <w:b w:val="0"/>
          <w:sz w:val="32"/>
          <w:szCs w:val="32"/>
        </w:rPr>
        <w:t>由研究生院汇总后将结果反馈</w:t>
      </w:r>
      <w:proofErr w:type="gramStart"/>
      <w:r>
        <w:rPr>
          <w:rStyle w:val="aa"/>
          <w:rFonts w:ascii="仿宋_GB2312" w:eastAsia="仿宋_GB2312" w:hAnsi="仿宋" w:hint="eastAsia"/>
          <w:b w:val="0"/>
          <w:sz w:val="32"/>
          <w:szCs w:val="32"/>
        </w:rPr>
        <w:t>给培养</w:t>
      </w:r>
      <w:proofErr w:type="gramEnd"/>
      <w:r>
        <w:rPr>
          <w:rStyle w:val="aa"/>
          <w:rFonts w:ascii="仿宋_GB2312" w:eastAsia="仿宋_GB2312" w:hAnsi="仿宋" w:hint="eastAsia"/>
          <w:b w:val="0"/>
          <w:sz w:val="32"/>
          <w:szCs w:val="32"/>
        </w:rPr>
        <w:t>单位，评价结果作为审核依据。</w:t>
      </w:r>
    </w:p>
    <w:p w14:paraId="6E4102A7"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3.培养单位评议：培养单位对照《评价指标》结合导师材料和学生评价情况</w:t>
      </w:r>
      <w:r>
        <w:rPr>
          <w:rStyle w:val="aa"/>
          <w:rFonts w:ascii="仿宋_GB2312" w:eastAsia="仿宋_GB2312" w:hAnsi="仿宋"/>
          <w:b w:val="0"/>
          <w:sz w:val="32"/>
          <w:szCs w:val="32"/>
        </w:rPr>
        <w:t>进行评议，</w:t>
      </w:r>
      <w:r>
        <w:rPr>
          <w:rStyle w:val="aa"/>
          <w:rFonts w:ascii="仿宋_GB2312" w:eastAsia="仿宋_GB2312" w:hAnsi="仿宋" w:hint="eastAsia"/>
          <w:b w:val="0"/>
          <w:sz w:val="32"/>
          <w:szCs w:val="32"/>
        </w:rPr>
        <w:t>在</w:t>
      </w:r>
      <w:r>
        <w:rPr>
          <w:rStyle w:val="aa"/>
          <w:rFonts w:ascii="仿宋_GB2312" w:eastAsia="仿宋_GB2312" w:hAnsi="仿宋" w:hint="eastAsia"/>
          <w:sz w:val="32"/>
          <w:szCs w:val="32"/>
        </w:rPr>
        <w:t>研究生管理系统导师年度审核模块</w:t>
      </w:r>
      <w:r>
        <w:rPr>
          <w:rStyle w:val="aa"/>
          <w:rFonts w:ascii="仿宋_GB2312" w:eastAsia="仿宋_GB2312" w:hAnsi="仿宋" w:hint="eastAsia"/>
          <w:b w:val="0"/>
          <w:sz w:val="32"/>
          <w:szCs w:val="32"/>
        </w:rPr>
        <w:t>提交评议结果和审核意见。</w:t>
      </w:r>
    </w:p>
    <w:p w14:paraId="4F0FB182"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4.学校审核：学校研究生导师年度审核工作领导小组对培养单位审核意见进行审议，并公示结果。</w:t>
      </w:r>
    </w:p>
    <w:p w14:paraId="2819B759"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黑体" w:eastAsia="黑体" w:hAnsi="黑体" w:hint="eastAsia"/>
          <w:b w:val="0"/>
          <w:sz w:val="32"/>
          <w:szCs w:val="32"/>
        </w:rPr>
        <w:t>六、审核结果</w:t>
      </w:r>
    </w:p>
    <w:p w14:paraId="7D9B931E"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1.审核结果分为优秀、合格、不合格三个等次。</w:t>
      </w:r>
    </w:p>
    <w:p w14:paraId="5467D22B"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2.出现以下情况审核结果不合格</w:t>
      </w:r>
    </w:p>
    <w:p w14:paraId="2DF6A798"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（1）存在师德失</w:t>
      </w:r>
      <w:proofErr w:type="gramStart"/>
      <w:r>
        <w:rPr>
          <w:rStyle w:val="aa"/>
          <w:rFonts w:ascii="仿宋_GB2312" w:eastAsia="仿宋_GB2312" w:hAnsi="仿宋" w:hint="eastAsia"/>
          <w:b w:val="0"/>
          <w:sz w:val="32"/>
          <w:szCs w:val="32"/>
        </w:rPr>
        <w:t>范</w:t>
      </w:r>
      <w:proofErr w:type="gramEnd"/>
      <w:r>
        <w:rPr>
          <w:rStyle w:val="aa"/>
          <w:rFonts w:ascii="仿宋_GB2312" w:eastAsia="仿宋_GB2312" w:hAnsi="仿宋" w:hint="eastAsia"/>
          <w:b w:val="0"/>
          <w:sz w:val="32"/>
          <w:szCs w:val="32"/>
        </w:rPr>
        <w:t xml:space="preserve">情况 </w:t>
      </w:r>
    </w:p>
    <w:p w14:paraId="6A88423D"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 xml:space="preserve">（2）存在违反学术道德规范情况 </w:t>
      </w:r>
    </w:p>
    <w:p w14:paraId="08621E11"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 xml:space="preserve">（3）存在违纪违规情况 </w:t>
      </w:r>
    </w:p>
    <w:p w14:paraId="372827FA"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（4）指导的研究生在北京市或教育部论文抽检中出现“存在问题论文”</w:t>
      </w:r>
    </w:p>
    <w:p w14:paraId="1A926555"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3.出现以下情况没有参评优秀资格</w:t>
      </w:r>
    </w:p>
    <w:p w14:paraId="7D463A9A"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（1）指导的研究生出现违规违纪情况</w:t>
      </w:r>
    </w:p>
    <w:p w14:paraId="0A432627"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lastRenderedPageBreak/>
        <w:t>（2）指导的研究生出现违反学术道德情况</w:t>
      </w:r>
    </w:p>
    <w:p w14:paraId="4D1B518D"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（3）指导的研究生出现学术不端行为</w:t>
      </w:r>
    </w:p>
    <w:p w14:paraId="2C146E95"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（4）2023年度新增无指导经历导师</w:t>
      </w:r>
    </w:p>
    <w:p w14:paraId="26E3143C"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（5）2023年度没有获得学位学生的导师</w:t>
      </w:r>
    </w:p>
    <w:p w14:paraId="708C0DEC"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（6）学生评价结果不满意的导师</w:t>
      </w:r>
    </w:p>
    <w:p w14:paraId="47FF058E"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4.审核结果将作为下一年度导师选聘的重要依据，不合格的导师下一年度暂停招生一年。</w:t>
      </w:r>
    </w:p>
    <w:p w14:paraId="1D84E4F1"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5.培养单位负责推荐年度优秀导师，推荐比例不超过本单位导师总人数的10%（不足1人按1人计算）。</w:t>
      </w:r>
    </w:p>
    <w:p w14:paraId="0E4FA88D"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本办法自发文之日起实施，由研究生院负责解释。</w:t>
      </w:r>
    </w:p>
    <w:p w14:paraId="2101E924" w14:textId="77777777" w:rsidR="00A2442B" w:rsidRDefault="00A2442B">
      <w:pPr>
        <w:spacing w:line="560" w:lineRule="exact"/>
        <w:ind w:firstLineChars="200" w:firstLine="640"/>
        <w:rPr>
          <w:rStyle w:val="aa"/>
          <w:rFonts w:ascii="仿宋_GB2312" w:eastAsia="仿宋_GB2312" w:hAnsi="仿宋"/>
          <w:b w:val="0"/>
          <w:sz w:val="32"/>
          <w:szCs w:val="32"/>
        </w:rPr>
      </w:pPr>
    </w:p>
    <w:p w14:paraId="6159BB3B" w14:textId="77777777" w:rsidR="00A2442B" w:rsidRDefault="00F85E42">
      <w:pPr>
        <w:spacing w:line="560" w:lineRule="exact"/>
        <w:ind w:firstLineChars="200" w:firstLine="640"/>
        <w:rPr>
          <w:rStyle w:val="aa"/>
          <w:rFonts w:ascii="仿宋_GB2312" w:eastAsia="仿宋_GB2312" w:hAnsi="仿宋"/>
          <w:b w:val="0"/>
          <w:sz w:val="32"/>
          <w:szCs w:val="32"/>
        </w:rPr>
      </w:pPr>
      <w:r>
        <w:rPr>
          <w:rStyle w:val="aa"/>
          <w:rFonts w:ascii="仿宋_GB2312" w:eastAsia="仿宋_GB2312" w:hAnsi="仿宋" w:hint="eastAsia"/>
          <w:b w:val="0"/>
          <w:sz w:val="32"/>
          <w:szCs w:val="32"/>
        </w:rPr>
        <w:t>附件：1.北京体育大学研究生导师年度审核评价指标</w:t>
      </w:r>
    </w:p>
    <w:p w14:paraId="4A70A644" w14:textId="77777777" w:rsidR="00A2442B" w:rsidRDefault="00F85E42">
      <w:pPr>
        <w:spacing w:line="560" w:lineRule="exact"/>
        <w:ind w:firstLineChars="500" w:firstLine="1600"/>
        <w:rPr>
          <w:rStyle w:val="aa"/>
          <w:rFonts w:ascii="仿宋_GB2312" w:eastAsia="仿宋_GB2312" w:hAnsi="仿宋"/>
          <w:b w:val="0"/>
          <w:sz w:val="32"/>
          <w:szCs w:val="32"/>
        </w:rPr>
      </w:pPr>
      <w:r>
        <w:rPr>
          <w:rStyle w:val="aa"/>
          <w:rFonts w:ascii="仿宋_GB2312" w:eastAsia="仿宋_GB2312" w:hAnsi="仿宋" w:hint="eastAsia"/>
          <w:b w:val="0"/>
          <w:sz w:val="32"/>
          <w:szCs w:val="32"/>
        </w:rPr>
        <w:t>2.北京体育大学研究生导师年度审核登记表</w:t>
      </w:r>
    </w:p>
    <w:p w14:paraId="5EA764C1" w14:textId="77777777" w:rsidR="00A2442B" w:rsidRDefault="00F85E42">
      <w:pPr>
        <w:spacing w:line="560" w:lineRule="exact"/>
        <w:ind w:firstLineChars="500" w:firstLine="1600"/>
        <w:rPr>
          <w:rStyle w:val="aa"/>
          <w:rFonts w:ascii="仿宋_GB2312" w:eastAsia="仿宋_GB2312" w:hAnsi="仿宋"/>
          <w:b w:val="0"/>
          <w:sz w:val="32"/>
          <w:szCs w:val="32"/>
        </w:rPr>
      </w:pPr>
      <w:r>
        <w:rPr>
          <w:rStyle w:val="aa"/>
          <w:rFonts w:ascii="仿宋_GB2312" w:eastAsia="仿宋_GB2312" w:hAnsi="仿宋" w:hint="eastAsia"/>
          <w:b w:val="0"/>
          <w:sz w:val="32"/>
          <w:szCs w:val="32"/>
        </w:rPr>
        <w:t>3.北京体育大学研究生导师工作学生评价表</w:t>
      </w:r>
    </w:p>
    <w:p w14:paraId="56D12916" w14:textId="77777777" w:rsidR="00A2442B" w:rsidRDefault="00F85E42">
      <w:pPr>
        <w:spacing w:line="560" w:lineRule="exact"/>
        <w:ind w:firstLineChars="500" w:firstLine="1600"/>
        <w:rPr>
          <w:rStyle w:val="aa"/>
          <w:rFonts w:ascii="仿宋_GB2312" w:eastAsia="仿宋_GB2312" w:hAnsi="仿宋"/>
          <w:b w:val="0"/>
          <w:sz w:val="32"/>
          <w:szCs w:val="32"/>
        </w:rPr>
      </w:pPr>
      <w:r>
        <w:rPr>
          <w:rStyle w:val="aa"/>
          <w:rFonts w:ascii="仿宋_GB2312" w:eastAsia="仿宋_GB2312" w:hAnsi="仿宋" w:hint="eastAsia"/>
          <w:b w:val="0"/>
          <w:sz w:val="32"/>
          <w:szCs w:val="32"/>
        </w:rPr>
        <w:t>4.北京体育大学研究生导师年度审核汇总表</w:t>
      </w:r>
    </w:p>
    <w:p w14:paraId="31221D31" w14:textId="77777777" w:rsidR="00A2442B" w:rsidRDefault="00A2442B">
      <w:pPr>
        <w:spacing w:line="560" w:lineRule="exact"/>
        <w:ind w:firstLineChars="200" w:firstLine="640"/>
        <w:rPr>
          <w:rStyle w:val="aa"/>
          <w:rFonts w:ascii="仿宋_GB2312" w:eastAsia="仿宋_GB2312" w:hAnsi="仿宋"/>
          <w:b w:val="0"/>
          <w:sz w:val="32"/>
          <w:szCs w:val="32"/>
        </w:rPr>
      </w:pPr>
    </w:p>
    <w:p w14:paraId="04C69F5F" w14:textId="77777777" w:rsidR="00A2442B" w:rsidRDefault="00A2442B">
      <w:pPr>
        <w:spacing w:line="560" w:lineRule="exact"/>
        <w:ind w:firstLineChars="200" w:firstLine="640"/>
        <w:rPr>
          <w:rStyle w:val="aa"/>
          <w:rFonts w:ascii="仿宋_GB2312" w:eastAsia="仿宋_GB2312" w:hAnsi="仿宋"/>
          <w:b w:val="0"/>
          <w:sz w:val="32"/>
          <w:szCs w:val="32"/>
        </w:rPr>
        <w:sectPr w:rsidR="00A2442B">
          <w:pgSz w:w="11906" w:h="16838"/>
          <w:pgMar w:top="1440" w:right="1797" w:bottom="1440" w:left="1797" w:header="851" w:footer="567" w:gutter="0"/>
          <w:cols w:space="425"/>
          <w:docGrid w:type="lines" w:linePitch="312"/>
        </w:sectPr>
      </w:pPr>
    </w:p>
    <w:p w14:paraId="52DCA653" w14:textId="77777777" w:rsidR="00A2442B" w:rsidRDefault="00F85E42">
      <w:pPr>
        <w:ind w:leftChars="-1" w:left="-2" w:firstLine="2"/>
        <w:jc w:val="left"/>
        <w:rPr>
          <w:rFonts w:ascii="方正小标宋简体" w:eastAsia="仿宋" w:hAnsi="仿宋"/>
          <w:sz w:val="44"/>
          <w:szCs w:val="44"/>
        </w:rPr>
      </w:pPr>
      <w:r>
        <w:rPr>
          <w:rFonts w:ascii="仿宋" w:eastAsia="仿宋" w:hAnsi="仿宋" w:hint="eastAsia"/>
          <w:sz w:val="28"/>
          <w:szCs w:val="28"/>
        </w:rPr>
        <w:lastRenderedPageBreak/>
        <w:t>附件1</w:t>
      </w:r>
    </w:p>
    <w:p w14:paraId="75E59B6F" w14:textId="77777777" w:rsidR="00A2442B" w:rsidRDefault="00F85E42">
      <w:pPr>
        <w:jc w:val="center"/>
        <w:rPr>
          <w:rFonts w:ascii="方正小标宋简体" w:eastAsia="方正小标宋简体" w:hAnsi="仿宋"/>
          <w:sz w:val="44"/>
          <w:szCs w:val="44"/>
        </w:rPr>
      </w:pPr>
      <w:r>
        <w:rPr>
          <w:rFonts w:ascii="方正小标宋简体" w:eastAsia="方正小标宋简体" w:hAnsi="仿宋" w:hint="eastAsia"/>
          <w:sz w:val="44"/>
          <w:szCs w:val="44"/>
        </w:rPr>
        <w:t>北京体育大学研究生导师年度审核评价指标</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540"/>
        <w:gridCol w:w="5663"/>
      </w:tblGrid>
      <w:tr w:rsidR="00A2442B" w14:paraId="40934A0A" w14:textId="77777777">
        <w:trPr>
          <w:trHeight w:val="454"/>
          <w:jc w:val="center"/>
        </w:trPr>
        <w:tc>
          <w:tcPr>
            <w:tcW w:w="1563" w:type="dxa"/>
            <w:vAlign w:val="center"/>
          </w:tcPr>
          <w:p w14:paraId="0488F700" w14:textId="77777777" w:rsidR="00A2442B" w:rsidRDefault="00F85E42">
            <w:pPr>
              <w:jc w:val="center"/>
              <w:rPr>
                <w:rFonts w:ascii="宋体" w:hAnsi="宋体"/>
                <w:b/>
                <w:bCs/>
                <w:szCs w:val="21"/>
              </w:rPr>
            </w:pPr>
            <w:r>
              <w:rPr>
                <w:rFonts w:ascii="宋体" w:hAnsi="宋体" w:hint="eastAsia"/>
                <w:b/>
                <w:bCs/>
                <w:szCs w:val="21"/>
              </w:rPr>
              <w:t>一级指标</w:t>
            </w:r>
          </w:p>
        </w:tc>
        <w:tc>
          <w:tcPr>
            <w:tcW w:w="2540" w:type="dxa"/>
            <w:vAlign w:val="center"/>
          </w:tcPr>
          <w:p w14:paraId="15787047" w14:textId="77777777" w:rsidR="00A2442B" w:rsidRDefault="00F85E42">
            <w:pPr>
              <w:jc w:val="center"/>
              <w:rPr>
                <w:rFonts w:ascii="宋体" w:hAnsi="宋体"/>
                <w:b/>
                <w:bCs/>
                <w:szCs w:val="21"/>
              </w:rPr>
            </w:pPr>
            <w:r>
              <w:rPr>
                <w:rFonts w:ascii="宋体" w:hAnsi="宋体" w:hint="eastAsia"/>
                <w:b/>
                <w:bCs/>
                <w:szCs w:val="21"/>
              </w:rPr>
              <w:t>二级指标</w:t>
            </w:r>
          </w:p>
        </w:tc>
        <w:tc>
          <w:tcPr>
            <w:tcW w:w="5663" w:type="dxa"/>
            <w:vAlign w:val="center"/>
          </w:tcPr>
          <w:p w14:paraId="48780CE3" w14:textId="77777777" w:rsidR="00A2442B" w:rsidRDefault="00F85E42">
            <w:pPr>
              <w:jc w:val="center"/>
              <w:rPr>
                <w:rFonts w:ascii="宋体" w:hAnsi="宋体"/>
                <w:b/>
                <w:bCs/>
                <w:szCs w:val="21"/>
              </w:rPr>
            </w:pPr>
            <w:r>
              <w:rPr>
                <w:rFonts w:ascii="宋体" w:hAnsi="宋体" w:hint="eastAsia"/>
                <w:b/>
                <w:bCs/>
                <w:szCs w:val="21"/>
              </w:rPr>
              <w:t>三级指标</w:t>
            </w:r>
          </w:p>
        </w:tc>
      </w:tr>
      <w:tr w:rsidR="00A2442B" w14:paraId="537EB906" w14:textId="77777777">
        <w:trPr>
          <w:trHeight w:val="454"/>
          <w:jc w:val="center"/>
        </w:trPr>
        <w:tc>
          <w:tcPr>
            <w:tcW w:w="1563" w:type="dxa"/>
            <w:vMerge w:val="restart"/>
            <w:vAlign w:val="center"/>
          </w:tcPr>
          <w:p w14:paraId="6D8C38D9" w14:textId="77777777" w:rsidR="00A2442B" w:rsidRDefault="00A2442B">
            <w:pPr>
              <w:jc w:val="center"/>
              <w:rPr>
                <w:rFonts w:ascii="方正仿宋_GB2312" w:eastAsia="方正仿宋_GB2312" w:hAnsi="方正仿宋_GB2312" w:cs="方正仿宋_GB2312"/>
                <w:szCs w:val="21"/>
              </w:rPr>
            </w:pPr>
          </w:p>
          <w:p w14:paraId="376DC728"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政治表现</w:t>
            </w:r>
          </w:p>
          <w:p w14:paraId="097E19C8"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（10分）</w:t>
            </w:r>
          </w:p>
          <w:p w14:paraId="45AFD5BD" w14:textId="77777777" w:rsidR="00A2442B" w:rsidRDefault="00A2442B">
            <w:pPr>
              <w:jc w:val="center"/>
              <w:rPr>
                <w:rFonts w:ascii="方正仿宋_GB2312" w:eastAsia="方正仿宋_GB2312" w:hAnsi="方正仿宋_GB2312" w:cs="方正仿宋_GB2312"/>
                <w:szCs w:val="21"/>
              </w:rPr>
            </w:pPr>
          </w:p>
        </w:tc>
        <w:tc>
          <w:tcPr>
            <w:tcW w:w="2540" w:type="dxa"/>
            <w:vMerge w:val="restart"/>
            <w:vAlign w:val="center"/>
          </w:tcPr>
          <w:p w14:paraId="05A78376"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导师思想政治表现</w:t>
            </w:r>
          </w:p>
        </w:tc>
        <w:tc>
          <w:tcPr>
            <w:tcW w:w="5663" w:type="dxa"/>
            <w:vAlign w:val="center"/>
          </w:tcPr>
          <w:p w14:paraId="066B0A81"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坚定的政治立场，正确的政治方向</w:t>
            </w:r>
          </w:p>
        </w:tc>
      </w:tr>
      <w:tr w:rsidR="00A2442B" w14:paraId="72CB450C" w14:textId="77777777">
        <w:trPr>
          <w:trHeight w:val="458"/>
          <w:jc w:val="center"/>
        </w:trPr>
        <w:tc>
          <w:tcPr>
            <w:tcW w:w="1563" w:type="dxa"/>
            <w:vMerge/>
            <w:vAlign w:val="center"/>
          </w:tcPr>
          <w:p w14:paraId="3F8D03EE" w14:textId="77777777" w:rsidR="00A2442B" w:rsidRDefault="00A2442B">
            <w:pPr>
              <w:jc w:val="center"/>
              <w:rPr>
                <w:rFonts w:ascii="方正仿宋_GB2312" w:eastAsia="方正仿宋_GB2312" w:hAnsi="方正仿宋_GB2312" w:cs="方正仿宋_GB2312"/>
                <w:szCs w:val="21"/>
              </w:rPr>
            </w:pPr>
          </w:p>
        </w:tc>
        <w:tc>
          <w:tcPr>
            <w:tcW w:w="2540" w:type="dxa"/>
            <w:vMerge/>
            <w:vAlign w:val="center"/>
          </w:tcPr>
          <w:p w14:paraId="1FDC98C1"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6CDCEF0A"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贯彻党的基本路线和教育方针，遵纪守法</w:t>
            </w:r>
          </w:p>
        </w:tc>
      </w:tr>
      <w:tr w:rsidR="00A2442B" w14:paraId="069447CE" w14:textId="77777777">
        <w:trPr>
          <w:trHeight w:val="454"/>
          <w:jc w:val="center"/>
        </w:trPr>
        <w:tc>
          <w:tcPr>
            <w:tcW w:w="1563" w:type="dxa"/>
            <w:vMerge w:val="restart"/>
            <w:vAlign w:val="center"/>
          </w:tcPr>
          <w:p w14:paraId="7B24C548"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师德师风</w:t>
            </w:r>
          </w:p>
          <w:p w14:paraId="4CB158F6"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（20分）</w:t>
            </w:r>
          </w:p>
        </w:tc>
        <w:tc>
          <w:tcPr>
            <w:tcW w:w="2540" w:type="dxa"/>
            <w:vMerge w:val="restart"/>
            <w:vAlign w:val="center"/>
          </w:tcPr>
          <w:p w14:paraId="4AAEAE4F"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导师学术道德、师德师风、履行岗位职责等方面的表现</w:t>
            </w:r>
          </w:p>
        </w:tc>
        <w:tc>
          <w:tcPr>
            <w:tcW w:w="5663" w:type="dxa"/>
            <w:vAlign w:val="center"/>
          </w:tcPr>
          <w:p w14:paraId="2A61D77B"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为人师表，拥有仁爱之心和高尚的道德情操</w:t>
            </w:r>
          </w:p>
        </w:tc>
      </w:tr>
      <w:tr w:rsidR="00A2442B" w14:paraId="62CD3E11" w14:textId="77777777">
        <w:trPr>
          <w:trHeight w:val="454"/>
          <w:jc w:val="center"/>
        </w:trPr>
        <w:tc>
          <w:tcPr>
            <w:tcW w:w="1563" w:type="dxa"/>
            <w:vMerge/>
            <w:vAlign w:val="center"/>
          </w:tcPr>
          <w:p w14:paraId="01934D35" w14:textId="77777777" w:rsidR="00A2442B" w:rsidRDefault="00A2442B">
            <w:pPr>
              <w:jc w:val="center"/>
              <w:rPr>
                <w:rFonts w:ascii="方正仿宋_GB2312" w:eastAsia="方正仿宋_GB2312" w:hAnsi="方正仿宋_GB2312" w:cs="方正仿宋_GB2312"/>
                <w:szCs w:val="21"/>
              </w:rPr>
            </w:pPr>
          </w:p>
        </w:tc>
        <w:tc>
          <w:tcPr>
            <w:tcW w:w="2540" w:type="dxa"/>
            <w:vMerge/>
            <w:vAlign w:val="center"/>
          </w:tcPr>
          <w:p w14:paraId="0B05938B"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6FF9F231"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履职尽责，遵守教师职业道德，恪守学术道德规范</w:t>
            </w:r>
          </w:p>
        </w:tc>
      </w:tr>
      <w:tr w:rsidR="00A2442B" w14:paraId="210BE5F3" w14:textId="77777777">
        <w:trPr>
          <w:trHeight w:val="454"/>
          <w:jc w:val="center"/>
        </w:trPr>
        <w:tc>
          <w:tcPr>
            <w:tcW w:w="1563" w:type="dxa"/>
            <w:vMerge/>
            <w:vAlign w:val="center"/>
          </w:tcPr>
          <w:p w14:paraId="76D308EF" w14:textId="77777777" w:rsidR="00A2442B" w:rsidRDefault="00A2442B">
            <w:pPr>
              <w:jc w:val="center"/>
              <w:rPr>
                <w:rFonts w:ascii="方正仿宋_GB2312" w:eastAsia="方正仿宋_GB2312" w:hAnsi="方正仿宋_GB2312" w:cs="方正仿宋_GB2312"/>
                <w:szCs w:val="21"/>
              </w:rPr>
            </w:pPr>
          </w:p>
        </w:tc>
        <w:tc>
          <w:tcPr>
            <w:tcW w:w="2540" w:type="dxa"/>
            <w:vMerge/>
            <w:vAlign w:val="center"/>
          </w:tcPr>
          <w:p w14:paraId="190AB535"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4AD679CF"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参加由研究生院组织的导师培训并获取培训证书</w:t>
            </w:r>
          </w:p>
        </w:tc>
      </w:tr>
      <w:tr w:rsidR="00A2442B" w14:paraId="0BD44224" w14:textId="77777777">
        <w:trPr>
          <w:trHeight w:val="454"/>
          <w:jc w:val="center"/>
        </w:trPr>
        <w:tc>
          <w:tcPr>
            <w:tcW w:w="1563" w:type="dxa"/>
            <w:vMerge w:val="restart"/>
            <w:vAlign w:val="center"/>
          </w:tcPr>
          <w:p w14:paraId="60815665"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学术水平</w:t>
            </w:r>
          </w:p>
          <w:p w14:paraId="5CDC4698"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（30分）</w:t>
            </w:r>
          </w:p>
          <w:p w14:paraId="098D1043" w14:textId="77777777" w:rsidR="00A2442B" w:rsidRDefault="00A2442B">
            <w:pPr>
              <w:jc w:val="center"/>
              <w:rPr>
                <w:rFonts w:ascii="方正仿宋_GB2312" w:eastAsia="方正仿宋_GB2312" w:hAnsi="方正仿宋_GB2312" w:cs="方正仿宋_GB2312"/>
                <w:szCs w:val="21"/>
              </w:rPr>
            </w:pPr>
          </w:p>
        </w:tc>
        <w:tc>
          <w:tcPr>
            <w:tcW w:w="2540" w:type="dxa"/>
            <w:vMerge w:val="restart"/>
            <w:vAlign w:val="center"/>
          </w:tcPr>
          <w:p w14:paraId="03B5820E"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导师承担科研项目、发表论文（著作）、发明专利、成果转化、科研成果获奖、科研创新等情况</w:t>
            </w:r>
          </w:p>
        </w:tc>
        <w:tc>
          <w:tcPr>
            <w:tcW w:w="5663" w:type="dxa"/>
            <w:vAlign w:val="center"/>
          </w:tcPr>
          <w:p w14:paraId="654B10E6"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主持省部级及以上科研项目</w:t>
            </w:r>
          </w:p>
        </w:tc>
      </w:tr>
      <w:tr w:rsidR="00A2442B" w14:paraId="49A2D968" w14:textId="77777777">
        <w:trPr>
          <w:trHeight w:val="454"/>
          <w:jc w:val="center"/>
        </w:trPr>
        <w:tc>
          <w:tcPr>
            <w:tcW w:w="1563" w:type="dxa"/>
            <w:vMerge/>
            <w:vAlign w:val="center"/>
          </w:tcPr>
          <w:p w14:paraId="68FA18D8" w14:textId="77777777" w:rsidR="00A2442B" w:rsidRDefault="00A2442B">
            <w:pPr>
              <w:rPr>
                <w:rFonts w:ascii="方正仿宋_GB2312" w:eastAsia="方正仿宋_GB2312" w:hAnsi="方正仿宋_GB2312" w:cs="方正仿宋_GB2312"/>
                <w:szCs w:val="21"/>
              </w:rPr>
            </w:pPr>
          </w:p>
        </w:tc>
        <w:tc>
          <w:tcPr>
            <w:tcW w:w="2540" w:type="dxa"/>
            <w:vMerge/>
            <w:vAlign w:val="center"/>
          </w:tcPr>
          <w:p w14:paraId="5D981865"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2EECB32F"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在CSSCI、CSCD、SCI、SSCI、A&amp;HCI上发表论文或出版学术专著</w:t>
            </w:r>
          </w:p>
        </w:tc>
      </w:tr>
      <w:tr w:rsidR="00A2442B" w14:paraId="48524298" w14:textId="77777777">
        <w:trPr>
          <w:trHeight w:val="454"/>
          <w:jc w:val="center"/>
        </w:trPr>
        <w:tc>
          <w:tcPr>
            <w:tcW w:w="1563" w:type="dxa"/>
            <w:vMerge/>
            <w:vAlign w:val="center"/>
          </w:tcPr>
          <w:p w14:paraId="077B41A0" w14:textId="77777777" w:rsidR="00A2442B" w:rsidRDefault="00A2442B">
            <w:pPr>
              <w:jc w:val="center"/>
              <w:rPr>
                <w:rFonts w:ascii="方正仿宋_GB2312" w:eastAsia="方正仿宋_GB2312" w:hAnsi="方正仿宋_GB2312" w:cs="方正仿宋_GB2312"/>
                <w:szCs w:val="21"/>
              </w:rPr>
            </w:pPr>
          </w:p>
        </w:tc>
        <w:tc>
          <w:tcPr>
            <w:tcW w:w="2540" w:type="dxa"/>
            <w:vMerge/>
            <w:vAlign w:val="center"/>
          </w:tcPr>
          <w:p w14:paraId="1E915E9C"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49E74516"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获得省部级及以上教学成果奖、科研成果奖等</w:t>
            </w:r>
          </w:p>
        </w:tc>
      </w:tr>
      <w:tr w:rsidR="00A2442B" w14:paraId="0D46DA87" w14:textId="77777777">
        <w:trPr>
          <w:trHeight w:val="454"/>
          <w:jc w:val="center"/>
        </w:trPr>
        <w:tc>
          <w:tcPr>
            <w:tcW w:w="1563" w:type="dxa"/>
            <w:vMerge/>
            <w:vAlign w:val="center"/>
          </w:tcPr>
          <w:p w14:paraId="16D1A6C0" w14:textId="77777777" w:rsidR="00A2442B" w:rsidRDefault="00A2442B">
            <w:pPr>
              <w:rPr>
                <w:rFonts w:ascii="方正仿宋_GB2312" w:eastAsia="方正仿宋_GB2312" w:hAnsi="方正仿宋_GB2312" w:cs="方正仿宋_GB2312"/>
                <w:szCs w:val="21"/>
              </w:rPr>
            </w:pPr>
          </w:p>
        </w:tc>
        <w:tc>
          <w:tcPr>
            <w:tcW w:w="2540" w:type="dxa"/>
            <w:vMerge/>
            <w:vAlign w:val="center"/>
          </w:tcPr>
          <w:p w14:paraId="03F6CBF3"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2DFAE599"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发明专利或科研成果转化</w:t>
            </w:r>
          </w:p>
        </w:tc>
      </w:tr>
      <w:tr w:rsidR="00A2442B" w14:paraId="140EA663" w14:textId="77777777">
        <w:trPr>
          <w:trHeight w:val="454"/>
          <w:jc w:val="center"/>
        </w:trPr>
        <w:tc>
          <w:tcPr>
            <w:tcW w:w="1563" w:type="dxa"/>
            <w:vMerge/>
            <w:vAlign w:val="center"/>
          </w:tcPr>
          <w:p w14:paraId="723A2C81" w14:textId="77777777" w:rsidR="00A2442B" w:rsidRDefault="00A2442B">
            <w:pPr>
              <w:rPr>
                <w:rFonts w:ascii="方正仿宋_GB2312" w:eastAsia="方正仿宋_GB2312" w:hAnsi="方正仿宋_GB2312" w:cs="方正仿宋_GB2312"/>
                <w:szCs w:val="21"/>
              </w:rPr>
            </w:pPr>
          </w:p>
        </w:tc>
        <w:tc>
          <w:tcPr>
            <w:tcW w:w="2540" w:type="dxa"/>
            <w:vMerge/>
            <w:vAlign w:val="center"/>
          </w:tcPr>
          <w:p w14:paraId="3CCA4B4C"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37B774F5"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学术兼职</w:t>
            </w:r>
          </w:p>
        </w:tc>
      </w:tr>
      <w:tr w:rsidR="00A2442B" w14:paraId="32D67CE7" w14:textId="77777777">
        <w:trPr>
          <w:trHeight w:val="454"/>
          <w:jc w:val="center"/>
        </w:trPr>
        <w:tc>
          <w:tcPr>
            <w:tcW w:w="1563" w:type="dxa"/>
            <w:vMerge/>
            <w:vAlign w:val="center"/>
          </w:tcPr>
          <w:p w14:paraId="1111CD1B" w14:textId="77777777" w:rsidR="00A2442B" w:rsidRDefault="00A2442B">
            <w:pPr>
              <w:rPr>
                <w:rFonts w:ascii="方正仿宋_GB2312" w:eastAsia="方正仿宋_GB2312" w:hAnsi="方正仿宋_GB2312" w:cs="方正仿宋_GB2312"/>
                <w:szCs w:val="21"/>
              </w:rPr>
            </w:pPr>
          </w:p>
        </w:tc>
        <w:tc>
          <w:tcPr>
            <w:tcW w:w="2540" w:type="dxa"/>
            <w:vMerge/>
            <w:vAlign w:val="center"/>
          </w:tcPr>
          <w:p w14:paraId="72F62D91"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693F0CAF"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国家队科研攻关与科技服务</w:t>
            </w:r>
          </w:p>
        </w:tc>
      </w:tr>
      <w:tr w:rsidR="00A2442B" w14:paraId="41F60545" w14:textId="77777777">
        <w:trPr>
          <w:trHeight w:val="743"/>
          <w:jc w:val="center"/>
        </w:trPr>
        <w:tc>
          <w:tcPr>
            <w:tcW w:w="1563" w:type="dxa"/>
            <w:vMerge w:val="restart"/>
            <w:vAlign w:val="center"/>
          </w:tcPr>
          <w:p w14:paraId="69826FE6"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指导研究生（20分）</w:t>
            </w:r>
          </w:p>
        </w:tc>
        <w:tc>
          <w:tcPr>
            <w:tcW w:w="2540" w:type="dxa"/>
            <w:vMerge w:val="restart"/>
            <w:vAlign w:val="center"/>
          </w:tcPr>
          <w:p w14:paraId="4C0BBD6B"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参与研究生培养全过程情况，在学习、科研、专业实习实践、学术研究、论文撰写等方面投入时间和精力，关心关爱学生生活</w:t>
            </w:r>
          </w:p>
        </w:tc>
        <w:tc>
          <w:tcPr>
            <w:tcW w:w="5663" w:type="dxa"/>
            <w:vAlign w:val="center"/>
          </w:tcPr>
          <w:p w14:paraId="796E9D2A" w14:textId="77777777" w:rsidR="00A2442B" w:rsidRDefault="00A2442B">
            <w:pPr>
              <w:spacing w:line="240" w:lineRule="exact"/>
              <w:jc w:val="center"/>
              <w:rPr>
                <w:rFonts w:ascii="方正仿宋_GB2312" w:eastAsia="方正仿宋_GB2312" w:hAnsi="方正仿宋_GB2312" w:cs="方正仿宋_GB2312"/>
                <w:szCs w:val="21"/>
              </w:rPr>
            </w:pPr>
          </w:p>
          <w:p w14:paraId="239058A8"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爱岗敬业，投入足够的时间和精力指导学生，定期以</w:t>
            </w:r>
            <w:proofErr w:type="gramStart"/>
            <w:r>
              <w:rPr>
                <w:rFonts w:ascii="方正仿宋_GB2312" w:eastAsia="方正仿宋_GB2312" w:hAnsi="方正仿宋_GB2312" w:cs="方正仿宋_GB2312" w:hint="eastAsia"/>
                <w:szCs w:val="21"/>
              </w:rPr>
              <w:t>开展组</w:t>
            </w:r>
            <w:proofErr w:type="gramEnd"/>
            <w:r>
              <w:rPr>
                <w:rFonts w:ascii="方正仿宋_GB2312" w:eastAsia="方正仿宋_GB2312" w:hAnsi="方正仿宋_GB2312" w:cs="方正仿宋_GB2312" w:hint="eastAsia"/>
                <w:szCs w:val="21"/>
              </w:rPr>
              <w:t>会等形式与研究生沟通</w:t>
            </w:r>
          </w:p>
          <w:p w14:paraId="73A5FD5E" w14:textId="77777777" w:rsidR="00A2442B" w:rsidRDefault="00A2442B">
            <w:pPr>
              <w:spacing w:line="240" w:lineRule="exact"/>
              <w:jc w:val="center"/>
              <w:rPr>
                <w:rFonts w:ascii="方正仿宋_GB2312" w:eastAsia="方正仿宋_GB2312" w:hAnsi="方正仿宋_GB2312" w:cs="方正仿宋_GB2312"/>
                <w:szCs w:val="21"/>
              </w:rPr>
            </w:pPr>
          </w:p>
        </w:tc>
      </w:tr>
      <w:tr w:rsidR="00A2442B" w14:paraId="0E6213BC" w14:textId="77777777">
        <w:trPr>
          <w:trHeight w:val="454"/>
          <w:jc w:val="center"/>
        </w:trPr>
        <w:tc>
          <w:tcPr>
            <w:tcW w:w="1563" w:type="dxa"/>
            <w:vMerge/>
            <w:vAlign w:val="center"/>
          </w:tcPr>
          <w:p w14:paraId="1635074E" w14:textId="77777777" w:rsidR="00A2442B" w:rsidRDefault="00A2442B">
            <w:pPr>
              <w:rPr>
                <w:rFonts w:ascii="方正仿宋_GB2312" w:eastAsia="方正仿宋_GB2312" w:hAnsi="方正仿宋_GB2312" w:cs="方正仿宋_GB2312"/>
                <w:szCs w:val="21"/>
              </w:rPr>
            </w:pPr>
          </w:p>
        </w:tc>
        <w:tc>
          <w:tcPr>
            <w:tcW w:w="2540" w:type="dxa"/>
            <w:vMerge/>
            <w:vAlign w:val="center"/>
          </w:tcPr>
          <w:p w14:paraId="0B65E9A5"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5FC11C28"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关注研究生思想动态，引导研究生树立正确三观</w:t>
            </w:r>
          </w:p>
        </w:tc>
      </w:tr>
      <w:tr w:rsidR="00A2442B" w14:paraId="40488FE7" w14:textId="77777777">
        <w:trPr>
          <w:trHeight w:val="454"/>
          <w:jc w:val="center"/>
        </w:trPr>
        <w:tc>
          <w:tcPr>
            <w:tcW w:w="1563" w:type="dxa"/>
            <w:vMerge/>
            <w:vAlign w:val="center"/>
          </w:tcPr>
          <w:p w14:paraId="639BC7AB" w14:textId="77777777" w:rsidR="00A2442B" w:rsidRDefault="00A2442B">
            <w:pPr>
              <w:rPr>
                <w:rFonts w:ascii="方正仿宋_GB2312" w:eastAsia="方正仿宋_GB2312" w:hAnsi="方正仿宋_GB2312" w:cs="方正仿宋_GB2312"/>
                <w:szCs w:val="21"/>
              </w:rPr>
            </w:pPr>
          </w:p>
        </w:tc>
        <w:tc>
          <w:tcPr>
            <w:tcW w:w="2540" w:type="dxa"/>
            <w:vMerge/>
            <w:vAlign w:val="center"/>
          </w:tcPr>
          <w:p w14:paraId="6A47EA0C"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63EAC305"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与研究生共同制定培养计划、指导研究生完成学业，从事科学研究和论文撰写，为培养全过程提供高质量指导</w:t>
            </w:r>
          </w:p>
        </w:tc>
      </w:tr>
      <w:tr w:rsidR="00A2442B" w14:paraId="35CAB0BA" w14:textId="77777777">
        <w:trPr>
          <w:trHeight w:val="454"/>
          <w:jc w:val="center"/>
        </w:trPr>
        <w:tc>
          <w:tcPr>
            <w:tcW w:w="1563" w:type="dxa"/>
            <w:vMerge/>
            <w:vAlign w:val="center"/>
          </w:tcPr>
          <w:p w14:paraId="3AC558C6" w14:textId="77777777" w:rsidR="00A2442B" w:rsidRDefault="00A2442B">
            <w:pPr>
              <w:rPr>
                <w:rFonts w:ascii="方正仿宋_GB2312" w:eastAsia="方正仿宋_GB2312" w:hAnsi="方正仿宋_GB2312" w:cs="方正仿宋_GB2312"/>
                <w:szCs w:val="21"/>
              </w:rPr>
            </w:pPr>
          </w:p>
        </w:tc>
        <w:tc>
          <w:tcPr>
            <w:tcW w:w="2540" w:type="dxa"/>
            <w:vMerge/>
            <w:vAlign w:val="center"/>
          </w:tcPr>
          <w:p w14:paraId="3FEB8530"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4961536F"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指导研究生参加社会实践、学术会议或资助情况</w:t>
            </w:r>
          </w:p>
        </w:tc>
      </w:tr>
      <w:tr w:rsidR="00A2442B" w14:paraId="2C61AFC7" w14:textId="77777777">
        <w:trPr>
          <w:trHeight w:val="454"/>
          <w:jc w:val="center"/>
        </w:trPr>
        <w:tc>
          <w:tcPr>
            <w:tcW w:w="1563" w:type="dxa"/>
            <w:vMerge/>
            <w:vAlign w:val="center"/>
          </w:tcPr>
          <w:p w14:paraId="3BEA9C86" w14:textId="77777777" w:rsidR="00A2442B" w:rsidRDefault="00A2442B">
            <w:pPr>
              <w:rPr>
                <w:rFonts w:ascii="方正仿宋_GB2312" w:eastAsia="方正仿宋_GB2312" w:hAnsi="方正仿宋_GB2312" w:cs="方正仿宋_GB2312"/>
                <w:szCs w:val="21"/>
              </w:rPr>
            </w:pPr>
          </w:p>
        </w:tc>
        <w:tc>
          <w:tcPr>
            <w:tcW w:w="2540" w:type="dxa"/>
            <w:vMerge/>
            <w:vAlign w:val="center"/>
          </w:tcPr>
          <w:p w14:paraId="32838910"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7B2DF01E"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审核研究生成果学术规范，教导研究生恪守学术道德规范</w:t>
            </w:r>
          </w:p>
        </w:tc>
      </w:tr>
      <w:tr w:rsidR="00A2442B" w14:paraId="456F4B3F" w14:textId="77777777">
        <w:trPr>
          <w:trHeight w:val="454"/>
          <w:jc w:val="center"/>
        </w:trPr>
        <w:tc>
          <w:tcPr>
            <w:tcW w:w="1563" w:type="dxa"/>
            <w:vMerge/>
            <w:vAlign w:val="center"/>
          </w:tcPr>
          <w:p w14:paraId="3AA128F4" w14:textId="77777777" w:rsidR="00A2442B" w:rsidRDefault="00A2442B">
            <w:pPr>
              <w:rPr>
                <w:rFonts w:ascii="方正仿宋_GB2312" w:eastAsia="方正仿宋_GB2312" w:hAnsi="方正仿宋_GB2312" w:cs="方正仿宋_GB2312"/>
                <w:szCs w:val="21"/>
              </w:rPr>
            </w:pPr>
          </w:p>
        </w:tc>
        <w:tc>
          <w:tcPr>
            <w:tcW w:w="2540" w:type="dxa"/>
            <w:vMerge/>
            <w:vAlign w:val="center"/>
          </w:tcPr>
          <w:p w14:paraId="53ACF34E"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2CFEC8EF" w14:textId="77777777" w:rsidR="00A2442B" w:rsidRDefault="00F85E42">
            <w:pPr>
              <w:spacing w:line="240" w:lineRule="exact"/>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研究生对导师评价</w:t>
            </w:r>
          </w:p>
        </w:tc>
      </w:tr>
      <w:tr w:rsidR="00A2442B" w14:paraId="375C8E9E" w14:textId="77777777">
        <w:trPr>
          <w:trHeight w:val="837"/>
          <w:jc w:val="center"/>
        </w:trPr>
        <w:tc>
          <w:tcPr>
            <w:tcW w:w="1563" w:type="dxa"/>
            <w:vMerge w:val="restart"/>
            <w:vAlign w:val="center"/>
          </w:tcPr>
          <w:p w14:paraId="59A6823B" w14:textId="77777777" w:rsidR="00A2442B" w:rsidRDefault="00A2442B">
            <w:pPr>
              <w:jc w:val="center"/>
              <w:rPr>
                <w:rFonts w:ascii="方正仿宋_GB2312" w:eastAsia="方正仿宋_GB2312" w:hAnsi="方正仿宋_GB2312" w:cs="方正仿宋_GB2312"/>
                <w:szCs w:val="21"/>
              </w:rPr>
            </w:pPr>
          </w:p>
          <w:p w14:paraId="63DF032C"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育人成效</w:t>
            </w:r>
          </w:p>
          <w:p w14:paraId="7D89A4D8"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（20分）</w:t>
            </w:r>
          </w:p>
          <w:p w14:paraId="2485E7F5" w14:textId="77777777" w:rsidR="00A2442B" w:rsidRDefault="00A2442B">
            <w:pPr>
              <w:rPr>
                <w:rFonts w:ascii="方正仿宋_GB2312" w:eastAsia="方正仿宋_GB2312" w:hAnsi="方正仿宋_GB2312" w:cs="方正仿宋_GB2312"/>
                <w:szCs w:val="21"/>
              </w:rPr>
            </w:pPr>
          </w:p>
          <w:p w14:paraId="402074A6" w14:textId="77777777" w:rsidR="00A2442B" w:rsidRDefault="00A2442B">
            <w:pPr>
              <w:jc w:val="center"/>
              <w:rPr>
                <w:rFonts w:ascii="方正仿宋_GB2312" w:eastAsia="方正仿宋_GB2312" w:hAnsi="方正仿宋_GB2312" w:cs="方正仿宋_GB2312"/>
                <w:szCs w:val="21"/>
              </w:rPr>
            </w:pPr>
          </w:p>
        </w:tc>
        <w:tc>
          <w:tcPr>
            <w:tcW w:w="2540" w:type="dxa"/>
            <w:vMerge w:val="restart"/>
            <w:vAlign w:val="center"/>
          </w:tcPr>
          <w:p w14:paraId="3827EB8F" w14:textId="77777777" w:rsidR="00A2442B" w:rsidRDefault="00F85E42">
            <w:pPr>
              <w:jc w:val="center"/>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研究生培养质量及结果</w:t>
            </w:r>
          </w:p>
          <w:p w14:paraId="6E848BF6" w14:textId="77777777" w:rsidR="00A2442B" w:rsidRDefault="00A2442B">
            <w:pPr>
              <w:jc w:val="center"/>
              <w:rPr>
                <w:rFonts w:ascii="方正仿宋_GB2312" w:eastAsia="方正仿宋_GB2312" w:hAnsi="方正仿宋_GB2312" w:cs="方正仿宋_GB2312"/>
                <w:szCs w:val="21"/>
              </w:rPr>
            </w:pPr>
          </w:p>
        </w:tc>
        <w:tc>
          <w:tcPr>
            <w:tcW w:w="5663" w:type="dxa"/>
            <w:vAlign w:val="center"/>
          </w:tcPr>
          <w:p w14:paraId="6DFA535A" w14:textId="77777777" w:rsidR="00A2442B" w:rsidRDefault="00F85E42">
            <w:pPr>
              <w:spacing w:line="240" w:lineRule="exac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研究生发表学术论文、获得科研奖励、参加各类竞赛与社会实践获奖励或表彰、</w:t>
            </w:r>
            <w:r>
              <w:rPr>
                <w:rFonts w:ascii="方正仿宋_GB2312" w:eastAsia="方正仿宋_GB2312" w:hAnsi="方正仿宋_GB2312" w:cs="方正仿宋_GB2312" w:hint="eastAsia"/>
                <w:color w:val="000000" w:themeColor="text1"/>
                <w:szCs w:val="21"/>
              </w:rPr>
              <w:t>在校期间担任学生干部情况</w:t>
            </w:r>
          </w:p>
        </w:tc>
      </w:tr>
      <w:tr w:rsidR="00A2442B" w14:paraId="418ACA9F" w14:textId="77777777">
        <w:trPr>
          <w:trHeight w:val="90"/>
          <w:jc w:val="center"/>
        </w:trPr>
        <w:tc>
          <w:tcPr>
            <w:tcW w:w="1563" w:type="dxa"/>
            <w:vMerge/>
            <w:vAlign w:val="center"/>
          </w:tcPr>
          <w:p w14:paraId="74D82507" w14:textId="77777777" w:rsidR="00A2442B" w:rsidRDefault="00A2442B">
            <w:pPr>
              <w:rPr>
                <w:rFonts w:ascii="方正仿宋_GB2312" w:eastAsia="方正仿宋_GB2312" w:hAnsi="方正仿宋_GB2312" w:cs="方正仿宋_GB2312"/>
                <w:szCs w:val="21"/>
              </w:rPr>
            </w:pPr>
          </w:p>
        </w:tc>
        <w:tc>
          <w:tcPr>
            <w:tcW w:w="2540" w:type="dxa"/>
            <w:vMerge/>
            <w:vAlign w:val="center"/>
          </w:tcPr>
          <w:p w14:paraId="23117162" w14:textId="77777777" w:rsidR="00A2442B" w:rsidRDefault="00A2442B">
            <w:pPr>
              <w:jc w:val="left"/>
              <w:rPr>
                <w:rFonts w:ascii="方正仿宋_GB2312" w:eastAsia="方正仿宋_GB2312" w:hAnsi="方正仿宋_GB2312" w:cs="方正仿宋_GB2312"/>
                <w:szCs w:val="21"/>
              </w:rPr>
            </w:pPr>
          </w:p>
        </w:tc>
        <w:tc>
          <w:tcPr>
            <w:tcW w:w="5663" w:type="dxa"/>
            <w:vAlign w:val="center"/>
          </w:tcPr>
          <w:p w14:paraId="6F378F8B" w14:textId="77777777" w:rsidR="00A2442B" w:rsidRDefault="00F85E42">
            <w:pPr>
              <w:spacing w:line="240" w:lineRule="exac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研究生按时毕业、获取学位、升学、就业情况</w:t>
            </w:r>
          </w:p>
        </w:tc>
      </w:tr>
    </w:tbl>
    <w:p w14:paraId="048C0ACF" w14:textId="77777777" w:rsidR="00A2442B" w:rsidRDefault="00A2442B">
      <w:pPr>
        <w:ind w:left="1583"/>
        <w:jc w:val="left"/>
        <w:rPr>
          <w:rFonts w:ascii="方正仿宋_GB2312" w:eastAsia="方正仿宋_GB2312" w:hAnsi="方正仿宋_GB2312" w:cs="方正仿宋_GB2312"/>
          <w:szCs w:val="21"/>
        </w:rPr>
      </w:pPr>
    </w:p>
    <w:p w14:paraId="0B8760E6" w14:textId="77777777" w:rsidR="00A2442B" w:rsidRDefault="00F85E42">
      <w:pPr>
        <w:spacing w:line="400" w:lineRule="exact"/>
        <w:ind w:left="840" w:hangingChars="400" w:hanging="840"/>
        <w:rPr>
          <w:rFonts w:ascii="宋体" w:eastAsia="宋体" w:hAnsi="宋体"/>
          <w:szCs w:val="21"/>
        </w:rPr>
      </w:pPr>
      <w:r>
        <w:rPr>
          <w:rFonts w:ascii="方正仿宋_GB2312" w:eastAsia="方正仿宋_GB2312" w:hAnsi="方正仿宋_GB2312" w:cs="方正仿宋_GB2312" w:hint="eastAsia"/>
          <w:szCs w:val="21"/>
        </w:rPr>
        <w:t>备注：在年度审核中出现：1.存在师德失</w:t>
      </w:r>
      <w:proofErr w:type="gramStart"/>
      <w:r>
        <w:rPr>
          <w:rFonts w:ascii="方正仿宋_GB2312" w:eastAsia="方正仿宋_GB2312" w:hAnsi="方正仿宋_GB2312" w:cs="方正仿宋_GB2312" w:hint="eastAsia"/>
          <w:szCs w:val="21"/>
        </w:rPr>
        <w:t>范</w:t>
      </w:r>
      <w:proofErr w:type="gramEnd"/>
      <w:r>
        <w:rPr>
          <w:rFonts w:ascii="方正仿宋_GB2312" w:eastAsia="方正仿宋_GB2312" w:hAnsi="方正仿宋_GB2312" w:cs="方正仿宋_GB2312" w:hint="eastAsia"/>
          <w:szCs w:val="21"/>
        </w:rPr>
        <w:t>、违反学术道德、违纪违规等情况；北京市或教育部论文抽检出现“存在问题论文”等情况年度审核结果为“不合格”。2.指导的学生出现违规违纪、违反学术道德、学术不端行为等情况；</w:t>
      </w:r>
      <w:r>
        <w:rPr>
          <w:rStyle w:val="aa"/>
          <w:rFonts w:ascii="方正仿宋_GB2312" w:eastAsia="方正仿宋_GB2312" w:hAnsi="方正仿宋_GB2312" w:cs="方正仿宋_GB2312" w:hint="eastAsia"/>
          <w:b w:val="0"/>
          <w:szCs w:val="21"/>
        </w:rPr>
        <w:t>2023年度新增无指导经历导师</w:t>
      </w:r>
      <w:r>
        <w:rPr>
          <w:rFonts w:ascii="方正仿宋_GB2312" w:eastAsia="方正仿宋_GB2312" w:hAnsi="方正仿宋_GB2312" w:cs="方正仿宋_GB2312" w:hint="eastAsia"/>
          <w:szCs w:val="21"/>
        </w:rPr>
        <w:t>、</w:t>
      </w:r>
      <w:r>
        <w:rPr>
          <w:rStyle w:val="aa"/>
          <w:rFonts w:ascii="方正仿宋_GB2312" w:eastAsia="方正仿宋_GB2312" w:hAnsi="方正仿宋_GB2312" w:cs="方正仿宋_GB2312" w:hint="eastAsia"/>
          <w:b w:val="0"/>
          <w:szCs w:val="21"/>
        </w:rPr>
        <w:t>2023年度没有获得学位学生的导师、</w:t>
      </w:r>
      <w:r>
        <w:rPr>
          <w:rFonts w:ascii="方正仿宋_GB2312" w:eastAsia="方正仿宋_GB2312" w:hAnsi="方正仿宋_GB2312" w:cs="方正仿宋_GB2312" w:hint="eastAsia"/>
          <w:szCs w:val="21"/>
        </w:rPr>
        <w:t>学生评价不满意的导师，没有参评“优秀”资格。</w:t>
      </w:r>
      <w:r>
        <w:rPr>
          <w:rFonts w:ascii="宋体" w:eastAsia="宋体" w:hAnsi="宋体"/>
          <w:szCs w:val="21"/>
        </w:rPr>
        <w:br w:type="page"/>
      </w:r>
    </w:p>
    <w:p w14:paraId="639D05C9" w14:textId="77777777" w:rsidR="00A2442B" w:rsidRDefault="00A2442B">
      <w:pPr>
        <w:numPr>
          <w:ilvl w:val="0"/>
          <w:numId w:val="1"/>
        </w:numPr>
        <w:ind w:left="1583"/>
        <w:jc w:val="left"/>
        <w:rPr>
          <w:rFonts w:ascii="宋体" w:eastAsia="宋体" w:hAnsi="宋体"/>
          <w:szCs w:val="21"/>
        </w:rPr>
        <w:sectPr w:rsidR="00A2442B">
          <w:pgSz w:w="11906" w:h="16838"/>
          <w:pgMar w:top="1134" w:right="1134" w:bottom="1134" w:left="1134" w:header="851" w:footer="567" w:gutter="0"/>
          <w:cols w:space="425"/>
          <w:docGrid w:type="lines" w:linePitch="312"/>
        </w:sectPr>
      </w:pPr>
    </w:p>
    <w:p w14:paraId="19F3CCA2" w14:textId="77777777" w:rsidR="00A2442B" w:rsidRDefault="00F85E42">
      <w:pPr>
        <w:ind w:leftChars="-1" w:left="-2" w:firstLine="2"/>
        <w:jc w:val="left"/>
        <w:rPr>
          <w:rFonts w:ascii="仿宋" w:eastAsia="仿宋" w:hAnsi="仿宋"/>
          <w:sz w:val="28"/>
          <w:szCs w:val="28"/>
        </w:rPr>
      </w:pPr>
      <w:r>
        <w:rPr>
          <w:rFonts w:ascii="仿宋" w:eastAsia="仿宋" w:hAnsi="仿宋" w:hint="eastAsia"/>
          <w:sz w:val="28"/>
          <w:szCs w:val="28"/>
        </w:rPr>
        <w:lastRenderedPageBreak/>
        <w:t>附件2</w:t>
      </w:r>
    </w:p>
    <w:p w14:paraId="38FE29CF" w14:textId="77777777" w:rsidR="00A2442B" w:rsidRDefault="00F85E42">
      <w:pPr>
        <w:spacing w:afterLines="50" w:after="156" w:line="500" w:lineRule="exact"/>
        <w:ind w:leftChars="-1" w:left="-2"/>
        <w:jc w:val="center"/>
        <w:rPr>
          <w:rFonts w:ascii="方正小标宋简体" w:eastAsia="方正小标宋简体" w:hAnsi="黑体"/>
          <w:sz w:val="44"/>
          <w:szCs w:val="44"/>
        </w:rPr>
      </w:pPr>
      <w:r>
        <w:rPr>
          <w:rFonts w:ascii="方正小标宋简体" w:eastAsia="方正小标宋简体" w:hAnsi="黑体" w:hint="eastAsia"/>
          <w:sz w:val="44"/>
          <w:szCs w:val="44"/>
        </w:rPr>
        <w:t>北京体育大学研究生导师年度审核登记表</w:t>
      </w:r>
    </w:p>
    <w:p w14:paraId="0996C491" w14:textId="77777777" w:rsidR="00A2442B" w:rsidRDefault="00F85E42">
      <w:pPr>
        <w:spacing w:afterLines="50" w:after="156" w:line="460" w:lineRule="exact"/>
        <w:ind w:leftChars="-1" w:left="-2"/>
        <w:jc w:val="center"/>
        <w:rPr>
          <w:rFonts w:ascii="方正小标宋简体" w:eastAsia="方正小标宋简体" w:hAnsi="黑体"/>
          <w:szCs w:val="21"/>
        </w:rPr>
      </w:pPr>
      <w:r>
        <w:rPr>
          <w:rFonts w:ascii="方正小标宋简体" w:eastAsia="方正小标宋简体" w:hAnsi="黑体" w:hint="eastAsia"/>
          <w:szCs w:val="21"/>
        </w:rPr>
        <w:t>（由系统自动生成）</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398"/>
        <w:gridCol w:w="1797"/>
        <w:gridCol w:w="1399"/>
        <w:gridCol w:w="1797"/>
        <w:gridCol w:w="1399"/>
      </w:tblGrid>
      <w:tr w:rsidR="00A2442B" w14:paraId="2552BFF6" w14:textId="77777777">
        <w:tc>
          <w:tcPr>
            <w:tcW w:w="9630" w:type="dxa"/>
            <w:gridSpan w:val="6"/>
            <w:shd w:val="clear" w:color="auto" w:fill="BFBFBF" w:themeFill="background1" w:themeFillShade="BF"/>
          </w:tcPr>
          <w:p w14:paraId="77FFA465" w14:textId="77777777" w:rsidR="00A2442B" w:rsidRDefault="00F85E42">
            <w:pPr>
              <w:jc w:val="left"/>
              <w:rPr>
                <w:rFonts w:ascii="仿宋" w:eastAsia="仿宋" w:hAnsi="仿宋"/>
                <w:sz w:val="18"/>
                <w:szCs w:val="18"/>
              </w:rPr>
            </w:pPr>
            <w:r>
              <w:rPr>
                <w:rFonts w:ascii="仿宋" w:eastAsia="仿宋" w:hAnsi="仿宋" w:hint="eastAsia"/>
                <w:sz w:val="18"/>
                <w:szCs w:val="18"/>
              </w:rPr>
              <w:t>基本信息区</w:t>
            </w:r>
          </w:p>
        </w:tc>
      </w:tr>
      <w:tr w:rsidR="00A2442B" w14:paraId="175443A1" w14:textId="77777777">
        <w:tc>
          <w:tcPr>
            <w:tcW w:w="1734" w:type="dxa"/>
          </w:tcPr>
          <w:p w14:paraId="729B1136" w14:textId="77777777" w:rsidR="00A2442B" w:rsidRDefault="00F85E42">
            <w:pPr>
              <w:jc w:val="center"/>
              <w:rPr>
                <w:rFonts w:ascii="仿宋" w:eastAsia="仿宋" w:hAnsi="仿宋"/>
                <w:sz w:val="28"/>
                <w:szCs w:val="28"/>
              </w:rPr>
            </w:pPr>
            <w:r>
              <w:rPr>
                <w:rFonts w:ascii="仿宋" w:eastAsia="仿宋" w:hAnsi="仿宋" w:hint="eastAsia"/>
                <w:sz w:val="28"/>
                <w:szCs w:val="28"/>
              </w:rPr>
              <w:t>姓名</w:t>
            </w:r>
          </w:p>
        </w:tc>
        <w:tc>
          <w:tcPr>
            <w:tcW w:w="1492" w:type="dxa"/>
          </w:tcPr>
          <w:p w14:paraId="41F04472" w14:textId="77777777" w:rsidR="00A2442B" w:rsidRDefault="00A2442B">
            <w:pPr>
              <w:jc w:val="center"/>
              <w:rPr>
                <w:rFonts w:ascii="仿宋" w:eastAsia="仿宋" w:hAnsi="仿宋"/>
                <w:sz w:val="28"/>
                <w:szCs w:val="28"/>
              </w:rPr>
            </w:pPr>
          </w:p>
        </w:tc>
        <w:tc>
          <w:tcPr>
            <w:tcW w:w="1710" w:type="dxa"/>
          </w:tcPr>
          <w:p w14:paraId="397E9EC2" w14:textId="77777777" w:rsidR="00A2442B" w:rsidRDefault="00F85E42">
            <w:pPr>
              <w:jc w:val="center"/>
              <w:rPr>
                <w:rFonts w:ascii="仿宋" w:eastAsia="仿宋" w:hAnsi="仿宋"/>
                <w:sz w:val="28"/>
                <w:szCs w:val="28"/>
              </w:rPr>
            </w:pPr>
            <w:r>
              <w:rPr>
                <w:rFonts w:ascii="仿宋" w:eastAsia="仿宋" w:hAnsi="仿宋" w:hint="eastAsia"/>
                <w:sz w:val="28"/>
                <w:szCs w:val="28"/>
              </w:rPr>
              <w:t>工号</w:t>
            </w:r>
          </w:p>
        </w:tc>
        <w:tc>
          <w:tcPr>
            <w:tcW w:w="1492" w:type="dxa"/>
          </w:tcPr>
          <w:p w14:paraId="499D4E0B" w14:textId="77777777" w:rsidR="00A2442B" w:rsidRDefault="00A2442B">
            <w:pPr>
              <w:jc w:val="center"/>
              <w:rPr>
                <w:rFonts w:ascii="仿宋" w:eastAsia="仿宋" w:hAnsi="仿宋"/>
                <w:sz w:val="28"/>
                <w:szCs w:val="28"/>
              </w:rPr>
            </w:pPr>
          </w:p>
        </w:tc>
        <w:tc>
          <w:tcPr>
            <w:tcW w:w="1710" w:type="dxa"/>
          </w:tcPr>
          <w:p w14:paraId="32C7E678" w14:textId="77777777" w:rsidR="00A2442B" w:rsidRDefault="00F85E42">
            <w:pPr>
              <w:jc w:val="center"/>
              <w:rPr>
                <w:rFonts w:ascii="仿宋" w:eastAsia="仿宋" w:hAnsi="仿宋"/>
                <w:sz w:val="28"/>
                <w:szCs w:val="28"/>
              </w:rPr>
            </w:pPr>
            <w:r>
              <w:rPr>
                <w:rFonts w:ascii="仿宋" w:eastAsia="仿宋" w:hAnsi="仿宋" w:hint="eastAsia"/>
                <w:sz w:val="28"/>
                <w:szCs w:val="28"/>
              </w:rPr>
              <w:t>审核年度</w:t>
            </w:r>
          </w:p>
        </w:tc>
        <w:tc>
          <w:tcPr>
            <w:tcW w:w="1492" w:type="dxa"/>
          </w:tcPr>
          <w:p w14:paraId="39E167B4" w14:textId="77777777" w:rsidR="00A2442B" w:rsidRDefault="00A2442B">
            <w:pPr>
              <w:jc w:val="center"/>
              <w:rPr>
                <w:rFonts w:ascii="仿宋" w:eastAsia="仿宋" w:hAnsi="仿宋"/>
                <w:sz w:val="28"/>
                <w:szCs w:val="28"/>
              </w:rPr>
            </w:pPr>
          </w:p>
        </w:tc>
      </w:tr>
      <w:tr w:rsidR="00A2442B" w14:paraId="6FF61FC8" w14:textId="77777777">
        <w:trPr>
          <w:trHeight w:val="442"/>
        </w:trPr>
        <w:tc>
          <w:tcPr>
            <w:tcW w:w="1734" w:type="dxa"/>
          </w:tcPr>
          <w:p w14:paraId="16B325CC" w14:textId="77777777" w:rsidR="00A2442B" w:rsidRDefault="00F85E42">
            <w:pPr>
              <w:jc w:val="center"/>
              <w:rPr>
                <w:rFonts w:ascii="仿宋" w:eastAsia="仿宋" w:hAnsi="仿宋"/>
                <w:sz w:val="24"/>
                <w:szCs w:val="24"/>
              </w:rPr>
            </w:pPr>
            <w:r>
              <w:rPr>
                <w:rFonts w:ascii="仿宋" w:eastAsia="仿宋" w:hAnsi="仿宋" w:hint="eastAsia"/>
                <w:sz w:val="24"/>
                <w:szCs w:val="24"/>
              </w:rPr>
              <w:t>所在培养单位</w:t>
            </w:r>
          </w:p>
        </w:tc>
        <w:tc>
          <w:tcPr>
            <w:tcW w:w="1492" w:type="dxa"/>
          </w:tcPr>
          <w:p w14:paraId="71BDC053" w14:textId="77777777" w:rsidR="00A2442B" w:rsidRDefault="00A2442B">
            <w:pPr>
              <w:jc w:val="center"/>
              <w:rPr>
                <w:rFonts w:ascii="仿宋" w:eastAsia="仿宋" w:hAnsi="仿宋"/>
                <w:sz w:val="24"/>
                <w:szCs w:val="24"/>
              </w:rPr>
            </w:pPr>
          </w:p>
        </w:tc>
        <w:tc>
          <w:tcPr>
            <w:tcW w:w="1710" w:type="dxa"/>
            <w:vAlign w:val="center"/>
          </w:tcPr>
          <w:p w14:paraId="1788195B" w14:textId="77777777" w:rsidR="00A2442B" w:rsidRDefault="00F85E42">
            <w:pPr>
              <w:jc w:val="left"/>
              <w:rPr>
                <w:rFonts w:ascii="仿宋" w:eastAsia="仿宋" w:hAnsi="仿宋"/>
                <w:sz w:val="24"/>
                <w:szCs w:val="24"/>
              </w:rPr>
            </w:pPr>
            <w:r>
              <w:rPr>
                <w:rFonts w:ascii="仿宋" w:eastAsia="仿宋" w:hAnsi="仿宋" w:hint="eastAsia"/>
                <w:sz w:val="24"/>
                <w:szCs w:val="24"/>
              </w:rPr>
              <w:t>基层教学组织</w:t>
            </w:r>
          </w:p>
        </w:tc>
        <w:tc>
          <w:tcPr>
            <w:tcW w:w="1492" w:type="dxa"/>
          </w:tcPr>
          <w:p w14:paraId="5B416C6F" w14:textId="77777777" w:rsidR="00A2442B" w:rsidRDefault="00A2442B">
            <w:pPr>
              <w:jc w:val="center"/>
              <w:rPr>
                <w:rFonts w:ascii="仿宋" w:eastAsia="仿宋" w:hAnsi="仿宋"/>
                <w:sz w:val="24"/>
                <w:szCs w:val="24"/>
              </w:rPr>
            </w:pPr>
          </w:p>
        </w:tc>
        <w:tc>
          <w:tcPr>
            <w:tcW w:w="1710" w:type="dxa"/>
          </w:tcPr>
          <w:p w14:paraId="77E9B6E3" w14:textId="77777777" w:rsidR="00A2442B" w:rsidRDefault="00F85E42">
            <w:pPr>
              <w:jc w:val="center"/>
              <w:rPr>
                <w:rFonts w:ascii="仿宋" w:eastAsia="仿宋" w:hAnsi="仿宋"/>
                <w:sz w:val="24"/>
                <w:szCs w:val="24"/>
              </w:rPr>
            </w:pPr>
            <w:r>
              <w:rPr>
                <w:rFonts w:ascii="仿宋" w:eastAsia="仿宋" w:hAnsi="仿宋" w:hint="eastAsia"/>
                <w:sz w:val="24"/>
                <w:szCs w:val="24"/>
              </w:rPr>
              <w:t>联系电话</w:t>
            </w:r>
          </w:p>
        </w:tc>
        <w:tc>
          <w:tcPr>
            <w:tcW w:w="1492" w:type="dxa"/>
          </w:tcPr>
          <w:p w14:paraId="5C1A1720" w14:textId="77777777" w:rsidR="00A2442B" w:rsidRDefault="00A2442B">
            <w:pPr>
              <w:jc w:val="center"/>
              <w:rPr>
                <w:rFonts w:ascii="仿宋" w:eastAsia="仿宋" w:hAnsi="仿宋"/>
                <w:sz w:val="24"/>
                <w:szCs w:val="24"/>
              </w:rPr>
            </w:pPr>
          </w:p>
        </w:tc>
      </w:tr>
      <w:tr w:rsidR="00A2442B" w14:paraId="1714AB9C" w14:textId="77777777">
        <w:tc>
          <w:tcPr>
            <w:tcW w:w="9630" w:type="dxa"/>
            <w:gridSpan w:val="6"/>
            <w:shd w:val="clear" w:color="auto" w:fill="BFBFBF" w:themeFill="background1" w:themeFillShade="BF"/>
          </w:tcPr>
          <w:p w14:paraId="502E30D8" w14:textId="77777777" w:rsidR="00A2442B" w:rsidRDefault="00F85E42">
            <w:pPr>
              <w:jc w:val="left"/>
              <w:rPr>
                <w:rFonts w:ascii="仿宋" w:eastAsia="仿宋" w:hAnsi="仿宋"/>
                <w:sz w:val="18"/>
                <w:szCs w:val="18"/>
              </w:rPr>
            </w:pPr>
            <w:r>
              <w:rPr>
                <w:rFonts w:ascii="仿宋" w:eastAsia="仿宋" w:hAnsi="仿宋" w:hint="eastAsia"/>
                <w:sz w:val="18"/>
                <w:szCs w:val="18"/>
              </w:rPr>
              <w:t>培训证书证明（上传PDF）</w:t>
            </w:r>
          </w:p>
        </w:tc>
      </w:tr>
      <w:tr w:rsidR="00A2442B" w14:paraId="475A3917" w14:textId="77777777">
        <w:trPr>
          <w:trHeight w:val="517"/>
        </w:trPr>
        <w:tc>
          <w:tcPr>
            <w:tcW w:w="9630" w:type="dxa"/>
            <w:gridSpan w:val="6"/>
          </w:tcPr>
          <w:p w14:paraId="0F082AAF" w14:textId="77777777" w:rsidR="00A2442B" w:rsidRDefault="00F85E42">
            <w:pPr>
              <w:jc w:val="left"/>
              <w:rPr>
                <w:rFonts w:ascii="仿宋" w:eastAsia="仿宋" w:hAnsi="仿宋"/>
                <w:sz w:val="18"/>
                <w:szCs w:val="18"/>
              </w:rPr>
            </w:pPr>
            <w:r>
              <w:rPr>
                <w:rFonts w:ascii="仿宋" w:eastAsia="仿宋" w:hAnsi="仿宋" w:hint="eastAsia"/>
                <w:color w:val="000000" w:themeColor="text1"/>
                <w:sz w:val="18"/>
                <w:szCs w:val="18"/>
              </w:rPr>
              <w:t>请将参加由研究生院组织的导师培训证书（单次或多次）整理至一个PDF上传</w:t>
            </w:r>
          </w:p>
        </w:tc>
      </w:tr>
      <w:tr w:rsidR="00A2442B" w14:paraId="04EE846F" w14:textId="77777777">
        <w:trPr>
          <w:trHeight w:val="517"/>
        </w:trPr>
        <w:tc>
          <w:tcPr>
            <w:tcW w:w="9630" w:type="dxa"/>
            <w:gridSpan w:val="6"/>
            <w:shd w:val="clear" w:color="auto" w:fill="AEAAAA" w:themeFill="background2" w:themeFillShade="BF"/>
          </w:tcPr>
          <w:p w14:paraId="6B4D0610" w14:textId="77777777" w:rsidR="00A2442B" w:rsidRDefault="00F85E42">
            <w:pPr>
              <w:jc w:val="left"/>
              <w:rPr>
                <w:rFonts w:ascii="仿宋" w:eastAsia="仿宋" w:hAnsi="仿宋"/>
                <w:sz w:val="18"/>
                <w:szCs w:val="18"/>
              </w:rPr>
            </w:pPr>
            <w:r>
              <w:rPr>
                <w:rFonts w:ascii="仿宋" w:eastAsia="仿宋" w:hAnsi="仿宋" w:hint="eastAsia"/>
                <w:sz w:val="18"/>
                <w:szCs w:val="18"/>
              </w:rPr>
              <w:t>学术水平</w:t>
            </w:r>
          </w:p>
        </w:tc>
      </w:tr>
      <w:tr w:rsidR="00A2442B" w14:paraId="42368EA1" w14:textId="77777777">
        <w:trPr>
          <w:trHeight w:val="1022"/>
        </w:trPr>
        <w:tc>
          <w:tcPr>
            <w:tcW w:w="9630" w:type="dxa"/>
            <w:gridSpan w:val="6"/>
            <w:shd w:val="clear" w:color="auto" w:fill="FFFFFF" w:themeFill="background1"/>
          </w:tcPr>
          <w:p w14:paraId="4D5B4A19" w14:textId="77777777" w:rsidR="00A2442B" w:rsidRDefault="00F85E42">
            <w:pPr>
              <w:jc w:val="left"/>
              <w:rPr>
                <w:rFonts w:ascii="仿宋" w:eastAsia="仿宋" w:hAnsi="仿宋"/>
                <w:sz w:val="18"/>
                <w:szCs w:val="18"/>
              </w:rPr>
            </w:pPr>
            <w:r>
              <w:rPr>
                <w:rFonts w:ascii="仿宋" w:eastAsia="仿宋" w:hAnsi="仿宋" w:hint="eastAsia"/>
                <w:sz w:val="18"/>
                <w:szCs w:val="18"/>
              </w:rPr>
              <w:t>主持科研项目情况</w:t>
            </w:r>
          </w:p>
        </w:tc>
      </w:tr>
      <w:tr w:rsidR="00A2442B" w14:paraId="27C6156B" w14:textId="77777777">
        <w:trPr>
          <w:trHeight w:val="914"/>
        </w:trPr>
        <w:tc>
          <w:tcPr>
            <w:tcW w:w="9630" w:type="dxa"/>
            <w:gridSpan w:val="6"/>
            <w:shd w:val="clear" w:color="auto" w:fill="FFFFFF" w:themeFill="background1"/>
          </w:tcPr>
          <w:p w14:paraId="420A7F65" w14:textId="77777777" w:rsidR="00A2442B" w:rsidRDefault="00F85E42">
            <w:pPr>
              <w:jc w:val="left"/>
              <w:rPr>
                <w:rFonts w:ascii="仿宋" w:eastAsia="仿宋" w:hAnsi="仿宋"/>
                <w:sz w:val="18"/>
                <w:szCs w:val="18"/>
              </w:rPr>
            </w:pPr>
            <w:r>
              <w:rPr>
                <w:rFonts w:ascii="仿宋" w:eastAsia="仿宋" w:hAnsi="仿宋" w:hint="eastAsia"/>
                <w:sz w:val="18"/>
                <w:szCs w:val="18"/>
              </w:rPr>
              <w:t>论文发表或学术专著情况</w:t>
            </w:r>
          </w:p>
        </w:tc>
      </w:tr>
      <w:tr w:rsidR="00A2442B" w14:paraId="0587CE09" w14:textId="77777777">
        <w:trPr>
          <w:trHeight w:val="759"/>
        </w:trPr>
        <w:tc>
          <w:tcPr>
            <w:tcW w:w="9630" w:type="dxa"/>
            <w:gridSpan w:val="6"/>
            <w:shd w:val="clear" w:color="auto" w:fill="FFFFFF" w:themeFill="background1"/>
          </w:tcPr>
          <w:p w14:paraId="75306789" w14:textId="77777777" w:rsidR="00A2442B" w:rsidRDefault="00F85E42">
            <w:pPr>
              <w:jc w:val="left"/>
              <w:rPr>
                <w:rFonts w:ascii="仿宋" w:eastAsia="仿宋" w:hAnsi="仿宋"/>
                <w:sz w:val="18"/>
                <w:szCs w:val="18"/>
              </w:rPr>
            </w:pPr>
            <w:r>
              <w:rPr>
                <w:rFonts w:ascii="仿宋" w:eastAsia="仿宋" w:hAnsi="仿宋" w:hint="eastAsia"/>
                <w:sz w:val="18"/>
                <w:szCs w:val="18"/>
              </w:rPr>
              <w:t>获得省部级以上教学成果奖、科研成果奖情况</w:t>
            </w:r>
          </w:p>
          <w:p w14:paraId="5D00DF6A" w14:textId="77777777" w:rsidR="00A2442B" w:rsidRDefault="00A2442B">
            <w:pPr>
              <w:jc w:val="left"/>
              <w:rPr>
                <w:rFonts w:ascii="仿宋" w:eastAsia="仿宋" w:hAnsi="仿宋"/>
                <w:sz w:val="18"/>
                <w:szCs w:val="18"/>
              </w:rPr>
            </w:pPr>
          </w:p>
        </w:tc>
      </w:tr>
      <w:tr w:rsidR="00A2442B" w14:paraId="6819E814" w14:textId="77777777">
        <w:trPr>
          <w:trHeight w:val="955"/>
        </w:trPr>
        <w:tc>
          <w:tcPr>
            <w:tcW w:w="9630" w:type="dxa"/>
            <w:gridSpan w:val="6"/>
            <w:shd w:val="clear" w:color="auto" w:fill="FFFFFF" w:themeFill="background1"/>
          </w:tcPr>
          <w:p w14:paraId="45F7F1A8" w14:textId="77777777" w:rsidR="00A2442B" w:rsidRDefault="00F85E42">
            <w:pPr>
              <w:jc w:val="left"/>
              <w:rPr>
                <w:rFonts w:ascii="仿宋" w:eastAsia="仿宋" w:hAnsi="仿宋"/>
                <w:sz w:val="18"/>
                <w:szCs w:val="18"/>
              </w:rPr>
            </w:pPr>
            <w:r>
              <w:rPr>
                <w:rFonts w:ascii="仿宋" w:eastAsia="仿宋" w:hAnsi="仿宋" w:hint="eastAsia"/>
                <w:sz w:val="18"/>
                <w:szCs w:val="18"/>
              </w:rPr>
              <w:t>发明专利或科研成果转化情况</w:t>
            </w:r>
          </w:p>
          <w:p w14:paraId="53FE9152" w14:textId="77777777" w:rsidR="00A2442B" w:rsidRDefault="00A2442B">
            <w:pPr>
              <w:jc w:val="left"/>
              <w:rPr>
                <w:rFonts w:ascii="仿宋" w:eastAsia="仿宋" w:hAnsi="仿宋"/>
                <w:sz w:val="18"/>
                <w:szCs w:val="18"/>
              </w:rPr>
            </w:pPr>
          </w:p>
        </w:tc>
      </w:tr>
      <w:tr w:rsidR="00A2442B" w14:paraId="179FBBA3" w14:textId="77777777">
        <w:trPr>
          <w:trHeight w:val="922"/>
        </w:trPr>
        <w:tc>
          <w:tcPr>
            <w:tcW w:w="9630" w:type="dxa"/>
            <w:gridSpan w:val="6"/>
            <w:shd w:val="clear" w:color="auto" w:fill="FFFFFF" w:themeFill="background1"/>
          </w:tcPr>
          <w:p w14:paraId="44E939AE" w14:textId="77777777" w:rsidR="00A2442B" w:rsidRDefault="00F85E42">
            <w:pPr>
              <w:jc w:val="left"/>
              <w:rPr>
                <w:rFonts w:ascii="仿宋" w:eastAsia="仿宋" w:hAnsi="仿宋"/>
                <w:sz w:val="18"/>
                <w:szCs w:val="18"/>
              </w:rPr>
            </w:pPr>
            <w:r>
              <w:rPr>
                <w:rFonts w:ascii="仿宋" w:eastAsia="仿宋" w:hAnsi="仿宋" w:hint="eastAsia"/>
                <w:sz w:val="18"/>
                <w:szCs w:val="18"/>
              </w:rPr>
              <w:t>学术兼职情况</w:t>
            </w:r>
          </w:p>
          <w:p w14:paraId="4256B010" w14:textId="77777777" w:rsidR="00A2442B" w:rsidRDefault="00A2442B">
            <w:pPr>
              <w:jc w:val="left"/>
              <w:rPr>
                <w:rFonts w:ascii="仿宋" w:eastAsia="仿宋" w:hAnsi="仿宋"/>
                <w:sz w:val="18"/>
                <w:szCs w:val="18"/>
              </w:rPr>
            </w:pPr>
          </w:p>
          <w:p w14:paraId="12AD2637" w14:textId="77777777" w:rsidR="00A2442B" w:rsidRDefault="00A2442B">
            <w:pPr>
              <w:jc w:val="left"/>
              <w:rPr>
                <w:rFonts w:ascii="仿宋" w:eastAsia="仿宋" w:hAnsi="仿宋"/>
                <w:sz w:val="18"/>
                <w:szCs w:val="18"/>
              </w:rPr>
            </w:pPr>
          </w:p>
        </w:tc>
      </w:tr>
      <w:tr w:rsidR="00A2442B" w14:paraId="7EDCC878" w14:textId="77777777">
        <w:trPr>
          <w:trHeight w:val="517"/>
        </w:trPr>
        <w:tc>
          <w:tcPr>
            <w:tcW w:w="9630" w:type="dxa"/>
            <w:gridSpan w:val="6"/>
            <w:shd w:val="clear" w:color="auto" w:fill="FFFFFF" w:themeFill="background1"/>
            <w:vAlign w:val="center"/>
          </w:tcPr>
          <w:p w14:paraId="65EE23C5" w14:textId="77777777" w:rsidR="00A2442B" w:rsidRDefault="00F85E42">
            <w:pPr>
              <w:jc w:val="left"/>
              <w:rPr>
                <w:rFonts w:ascii="仿宋" w:eastAsia="仿宋" w:hAnsi="仿宋"/>
                <w:sz w:val="18"/>
                <w:szCs w:val="18"/>
              </w:rPr>
            </w:pPr>
            <w:r>
              <w:rPr>
                <w:rFonts w:ascii="仿宋" w:eastAsia="仿宋" w:hAnsi="仿宋" w:hint="eastAsia"/>
                <w:sz w:val="18"/>
                <w:szCs w:val="18"/>
              </w:rPr>
              <w:t>国家队科研攻关与科技服务情况</w:t>
            </w:r>
          </w:p>
          <w:p w14:paraId="7BDF284F" w14:textId="77777777" w:rsidR="00A2442B" w:rsidRDefault="00A2442B">
            <w:pPr>
              <w:jc w:val="left"/>
              <w:rPr>
                <w:rFonts w:ascii="仿宋" w:eastAsia="仿宋" w:hAnsi="仿宋"/>
                <w:sz w:val="18"/>
                <w:szCs w:val="18"/>
              </w:rPr>
            </w:pPr>
          </w:p>
          <w:p w14:paraId="3B1A668B" w14:textId="77777777" w:rsidR="00A2442B" w:rsidRDefault="00A2442B">
            <w:pPr>
              <w:jc w:val="left"/>
              <w:rPr>
                <w:rFonts w:ascii="仿宋" w:eastAsia="仿宋" w:hAnsi="仿宋"/>
                <w:sz w:val="18"/>
                <w:szCs w:val="18"/>
              </w:rPr>
            </w:pPr>
          </w:p>
        </w:tc>
      </w:tr>
      <w:tr w:rsidR="00A2442B" w14:paraId="0176395C" w14:textId="77777777">
        <w:trPr>
          <w:trHeight w:val="90"/>
        </w:trPr>
        <w:tc>
          <w:tcPr>
            <w:tcW w:w="9630" w:type="dxa"/>
            <w:gridSpan w:val="6"/>
            <w:tcBorders>
              <w:bottom w:val="single" w:sz="4" w:space="0" w:color="auto"/>
            </w:tcBorders>
            <w:shd w:val="clear" w:color="auto" w:fill="AEAAAA" w:themeFill="background2" w:themeFillShade="BF"/>
          </w:tcPr>
          <w:tbl>
            <w:tblPr>
              <w:tblpPr w:leftFromText="180" w:rightFromText="180" w:vertAnchor="text" w:horzAnchor="page" w:tblpX="-1" w:tblpY="514"/>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932"/>
            </w:tblGrid>
            <w:tr w:rsidR="00A2442B" w14:paraId="1CCCDA35" w14:textId="77777777">
              <w:trPr>
                <w:trHeight w:val="517"/>
              </w:trPr>
              <w:tc>
                <w:tcPr>
                  <w:tcW w:w="3922" w:type="dxa"/>
                  <w:shd w:val="clear" w:color="auto" w:fill="FFFFFF" w:themeFill="background1"/>
                </w:tcPr>
                <w:p w14:paraId="7703ABF6" w14:textId="77777777" w:rsidR="00A2442B" w:rsidRDefault="00F85E42">
                  <w:pPr>
                    <w:rPr>
                      <w:rFonts w:ascii="仿宋" w:eastAsia="仿宋" w:hAnsi="仿宋"/>
                      <w:sz w:val="18"/>
                      <w:szCs w:val="18"/>
                    </w:rPr>
                  </w:pPr>
                  <w:r>
                    <w:rPr>
                      <w:rFonts w:ascii="仿宋" w:eastAsia="仿宋" w:hAnsi="仿宋" w:hint="eastAsia"/>
                      <w:sz w:val="18"/>
                      <w:szCs w:val="18"/>
                    </w:rPr>
                    <w:t>培养人数（计算范围为2023年度取得毕业证和获得学位的人数）</w:t>
                  </w:r>
                </w:p>
              </w:tc>
              <w:tc>
                <w:tcPr>
                  <w:tcW w:w="5932" w:type="dxa"/>
                  <w:shd w:val="clear" w:color="auto" w:fill="FFFFFF" w:themeFill="background1"/>
                </w:tcPr>
                <w:p w14:paraId="62E8ECAF" w14:textId="77777777" w:rsidR="00A2442B" w:rsidRDefault="00F85E42">
                  <w:pPr>
                    <w:jc w:val="left"/>
                    <w:rPr>
                      <w:rFonts w:ascii="仿宋" w:eastAsia="仿宋" w:hAnsi="仿宋"/>
                      <w:sz w:val="18"/>
                      <w:szCs w:val="18"/>
                    </w:rPr>
                  </w:pPr>
                  <w:r>
                    <w:rPr>
                      <w:rFonts w:ascii="仿宋" w:eastAsia="仿宋" w:hAnsi="仿宋" w:hint="eastAsia"/>
                      <w:sz w:val="18"/>
                      <w:szCs w:val="18"/>
                    </w:rPr>
                    <w:t>按时毕业人数：   人（共  人）；获博士学位人数：   人（共 人），获硕士学位人数：   人（共 人）</w:t>
                  </w:r>
                </w:p>
              </w:tc>
            </w:tr>
          </w:tbl>
          <w:p w14:paraId="79DBD48E" w14:textId="77777777" w:rsidR="00A2442B" w:rsidRDefault="00F85E42">
            <w:pPr>
              <w:jc w:val="left"/>
              <w:rPr>
                <w:rFonts w:ascii="仿宋" w:eastAsia="仿宋" w:hAnsi="仿宋"/>
                <w:sz w:val="18"/>
                <w:szCs w:val="18"/>
              </w:rPr>
            </w:pPr>
            <w:r>
              <w:rPr>
                <w:rFonts w:ascii="仿宋" w:eastAsia="仿宋" w:hAnsi="仿宋" w:hint="eastAsia"/>
                <w:sz w:val="18"/>
                <w:szCs w:val="18"/>
              </w:rPr>
              <w:t>育人成效（2023年度有毕业生的导师填写）</w:t>
            </w:r>
          </w:p>
        </w:tc>
      </w:tr>
      <w:tr w:rsidR="00A2442B" w14:paraId="5F1D0C3A" w14:textId="77777777">
        <w:trPr>
          <w:trHeight w:val="517"/>
        </w:trPr>
        <w:tc>
          <w:tcPr>
            <w:tcW w:w="9630" w:type="dxa"/>
            <w:gridSpan w:val="6"/>
            <w:tcBorders>
              <w:bottom w:val="single" w:sz="4" w:space="0" w:color="auto"/>
            </w:tcBorders>
            <w:shd w:val="clear" w:color="auto" w:fill="FFFFFF" w:themeFill="background1"/>
          </w:tcPr>
          <w:p w14:paraId="2F8335F2" w14:textId="77777777" w:rsidR="00A2442B" w:rsidRDefault="00F85E42">
            <w:pPr>
              <w:jc w:val="left"/>
              <w:rPr>
                <w:rFonts w:ascii="仿宋" w:eastAsia="仿宋" w:hAnsi="仿宋"/>
                <w:sz w:val="18"/>
                <w:szCs w:val="18"/>
              </w:rPr>
            </w:pPr>
            <w:r>
              <w:rPr>
                <w:rFonts w:ascii="仿宋" w:eastAsia="仿宋" w:hAnsi="仿宋" w:hint="eastAsia"/>
                <w:sz w:val="18"/>
                <w:szCs w:val="18"/>
              </w:rPr>
              <w:t>研究生发表学术论文、获得科研奖励、参加各类竞赛与社会实践获得的奖励或受表彰、在校期间担任学生干部情况</w:t>
            </w:r>
          </w:p>
          <w:p w14:paraId="57B94F3E" w14:textId="77777777" w:rsidR="00A2442B" w:rsidRDefault="00A2442B">
            <w:pPr>
              <w:jc w:val="left"/>
              <w:rPr>
                <w:rFonts w:ascii="仿宋" w:eastAsia="仿宋" w:hAnsi="仿宋"/>
                <w:sz w:val="18"/>
                <w:szCs w:val="18"/>
              </w:rPr>
            </w:pPr>
          </w:p>
          <w:p w14:paraId="7B21EA0E" w14:textId="77777777" w:rsidR="00A2442B" w:rsidRDefault="00A2442B">
            <w:pPr>
              <w:jc w:val="left"/>
              <w:rPr>
                <w:rFonts w:ascii="仿宋" w:eastAsia="仿宋" w:hAnsi="仿宋"/>
                <w:sz w:val="18"/>
                <w:szCs w:val="18"/>
              </w:rPr>
            </w:pPr>
          </w:p>
        </w:tc>
      </w:tr>
      <w:tr w:rsidR="00A2442B" w14:paraId="2AB06F39" w14:textId="77777777">
        <w:trPr>
          <w:trHeight w:val="517"/>
        </w:trPr>
        <w:tc>
          <w:tcPr>
            <w:tcW w:w="9630" w:type="dxa"/>
            <w:gridSpan w:val="6"/>
            <w:tcBorders>
              <w:top w:val="single" w:sz="4" w:space="0" w:color="auto"/>
              <w:left w:val="single" w:sz="4" w:space="0" w:color="auto"/>
              <w:right w:val="single" w:sz="4" w:space="0" w:color="auto"/>
            </w:tcBorders>
            <w:shd w:val="clear" w:color="auto" w:fill="FFFFFF" w:themeFill="background1"/>
          </w:tcPr>
          <w:p w14:paraId="786AF1B2" w14:textId="77777777" w:rsidR="00A2442B" w:rsidRDefault="00F85E42">
            <w:pPr>
              <w:jc w:val="left"/>
              <w:rPr>
                <w:rFonts w:ascii="仿宋" w:eastAsia="仿宋" w:hAnsi="仿宋"/>
                <w:sz w:val="18"/>
                <w:szCs w:val="18"/>
              </w:rPr>
            </w:pPr>
            <w:r>
              <w:rPr>
                <w:rFonts w:ascii="仿宋" w:eastAsia="仿宋" w:hAnsi="仿宋" w:hint="eastAsia"/>
                <w:sz w:val="18"/>
                <w:szCs w:val="18"/>
              </w:rPr>
              <w:t>研究生就业情况</w:t>
            </w:r>
          </w:p>
          <w:p w14:paraId="39C737B2" w14:textId="77777777" w:rsidR="00A2442B" w:rsidRDefault="00A2442B">
            <w:pPr>
              <w:jc w:val="left"/>
              <w:rPr>
                <w:rFonts w:ascii="仿宋" w:eastAsia="仿宋" w:hAnsi="仿宋"/>
                <w:sz w:val="18"/>
                <w:szCs w:val="18"/>
              </w:rPr>
            </w:pPr>
          </w:p>
        </w:tc>
      </w:tr>
      <w:tr w:rsidR="00A2442B" w14:paraId="33288AD7" w14:textId="77777777">
        <w:trPr>
          <w:trHeight w:val="900"/>
        </w:trPr>
        <w:tc>
          <w:tcPr>
            <w:tcW w:w="9630" w:type="dxa"/>
            <w:gridSpan w:val="6"/>
            <w:tcBorders>
              <w:left w:val="single" w:sz="4" w:space="0" w:color="auto"/>
              <w:bottom w:val="single" w:sz="4" w:space="0" w:color="auto"/>
              <w:right w:val="single" w:sz="4" w:space="0" w:color="auto"/>
            </w:tcBorders>
            <w:shd w:val="clear" w:color="auto" w:fill="FFFFFF" w:themeFill="background1"/>
          </w:tcPr>
          <w:p w14:paraId="4DA7A317" w14:textId="77777777" w:rsidR="00A2442B" w:rsidRDefault="00F85E42">
            <w:pPr>
              <w:jc w:val="left"/>
              <w:rPr>
                <w:rFonts w:ascii="仿宋" w:eastAsia="仿宋" w:hAnsi="仿宋"/>
                <w:sz w:val="18"/>
                <w:szCs w:val="18"/>
              </w:rPr>
            </w:pPr>
            <w:r>
              <w:rPr>
                <w:rFonts w:ascii="仿宋" w:eastAsia="仿宋" w:hAnsi="仿宋" w:hint="eastAsia"/>
                <w:sz w:val="18"/>
                <w:szCs w:val="18"/>
              </w:rPr>
              <w:t>其他</w:t>
            </w:r>
          </w:p>
        </w:tc>
      </w:tr>
    </w:tbl>
    <w:p w14:paraId="356319A5" w14:textId="77777777" w:rsidR="00A2442B" w:rsidRDefault="00A2442B">
      <w:pPr>
        <w:rPr>
          <w:rFonts w:ascii="仿宋" w:eastAsia="仿宋" w:hAnsi="仿宋"/>
          <w:sz w:val="18"/>
          <w:szCs w:val="18"/>
        </w:rPr>
        <w:sectPr w:rsidR="00A2442B">
          <w:pgSz w:w="11906" w:h="16838"/>
          <w:pgMar w:top="1134" w:right="1134" w:bottom="1134" w:left="1134" w:header="851" w:footer="567" w:gutter="0"/>
          <w:cols w:space="425"/>
          <w:docGrid w:type="lines" w:linePitch="312"/>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7066"/>
      </w:tblGrid>
      <w:tr w:rsidR="00A2442B" w14:paraId="4714D042" w14:textId="77777777">
        <w:tc>
          <w:tcPr>
            <w:tcW w:w="9630" w:type="dxa"/>
            <w:gridSpan w:val="2"/>
            <w:shd w:val="clear" w:color="auto" w:fill="BFBFBF" w:themeFill="background1" w:themeFillShade="BF"/>
          </w:tcPr>
          <w:p w14:paraId="35DBA9FB" w14:textId="77777777" w:rsidR="00A2442B" w:rsidRDefault="00F85E42">
            <w:pPr>
              <w:jc w:val="left"/>
              <w:rPr>
                <w:rFonts w:ascii="仿宋" w:eastAsia="仿宋" w:hAnsi="仿宋"/>
                <w:sz w:val="18"/>
                <w:szCs w:val="18"/>
              </w:rPr>
            </w:pPr>
            <w:r>
              <w:rPr>
                <w:rFonts w:ascii="仿宋" w:eastAsia="仿宋" w:hAnsi="仿宋" w:hint="eastAsia"/>
                <w:sz w:val="18"/>
                <w:szCs w:val="18"/>
              </w:rPr>
              <w:lastRenderedPageBreak/>
              <w:t>以下项目由培养单位填写</w:t>
            </w:r>
          </w:p>
        </w:tc>
      </w:tr>
      <w:tr w:rsidR="00A2442B" w14:paraId="209F07E3" w14:textId="77777777">
        <w:trPr>
          <w:trHeight w:val="672"/>
        </w:trPr>
        <w:tc>
          <w:tcPr>
            <w:tcW w:w="2564" w:type="dxa"/>
            <w:vAlign w:val="center"/>
          </w:tcPr>
          <w:p w14:paraId="04865829" w14:textId="77777777" w:rsidR="00A2442B" w:rsidRDefault="00F85E42">
            <w:pPr>
              <w:spacing w:line="360" w:lineRule="exact"/>
              <w:jc w:val="center"/>
              <w:rPr>
                <w:rFonts w:ascii="仿宋" w:eastAsia="仿宋" w:hAnsi="仿宋"/>
                <w:sz w:val="28"/>
                <w:szCs w:val="28"/>
              </w:rPr>
            </w:pPr>
            <w:r>
              <w:rPr>
                <w:rFonts w:ascii="仿宋" w:eastAsia="仿宋" w:hAnsi="仿宋" w:hint="eastAsia"/>
                <w:sz w:val="28"/>
                <w:szCs w:val="28"/>
              </w:rPr>
              <w:t>研究生对导师评价情况（根据研究生院反馈结果填写）</w:t>
            </w:r>
          </w:p>
        </w:tc>
        <w:tc>
          <w:tcPr>
            <w:tcW w:w="7066" w:type="dxa"/>
            <w:vAlign w:val="center"/>
          </w:tcPr>
          <w:p w14:paraId="30F0CAC0" w14:textId="77777777" w:rsidR="00A2442B" w:rsidRDefault="00F85E42">
            <w:pPr>
              <w:spacing w:line="360" w:lineRule="exact"/>
              <w:jc w:val="center"/>
              <w:rPr>
                <w:rFonts w:ascii="仿宋" w:eastAsia="仿宋" w:hAnsi="仿宋"/>
                <w:sz w:val="28"/>
                <w:szCs w:val="28"/>
              </w:rPr>
            </w:pPr>
            <w:r>
              <w:rPr>
                <w:rFonts w:ascii="仿宋" w:eastAsia="仿宋" w:hAnsi="仿宋" w:hint="eastAsia"/>
                <w:sz w:val="28"/>
                <w:szCs w:val="28"/>
              </w:rPr>
              <w:t>A.满意   B.一般   C.不太满意</w:t>
            </w:r>
          </w:p>
        </w:tc>
      </w:tr>
      <w:tr w:rsidR="00A2442B" w14:paraId="16E6ECF8" w14:textId="77777777">
        <w:trPr>
          <w:trHeight w:val="3762"/>
        </w:trPr>
        <w:tc>
          <w:tcPr>
            <w:tcW w:w="2564" w:type="dxa"/>
            <w:vAlign w:val="center"/>
          </w:tcPr>
          <w:p w14:paraId="0FFE44AB" w14:textId="77777777" w:rsidR="00A2442B" w:rsidRDefault="00F85E42">
            <w:pPr>
              <w:spacing w:line="360" w:lineRule="exact"/>
              <w:jc w:val="center"/>
              <w:rPr>
                <w:rFonts w:ascii="仿宋" w:eastAsia="仿宋" w:hAnsi="仿宋"/>
                <w:sz w:val="28"/>
                <w:szCs w:val="28"/>
              </w:rPr>
            </w:pPr>
            <w:r>
              <w:rPr>
                <w:rFonts w:ascii="仿宋" w:eastAsia="仿宋" w:hAnsi="仿宋" w:hint="eastAsia"/>
                <w:sz w:val="28"/>
                <w:szCs w:val="28"/>
              </w:rPr>
              <w:t>不合格情况</w:t>
            </w:r>
          </w:p>
        </w:tc>
        <w:tc>
          <w:tcPr>
            <w:tcW w:w="7066" w:type="dxa"/>
            <w:vAlign w:val="center"/>
          </w:tcPr>
          <w:p w14:paraId="289D0640" w14:textId="77777777" w:rsidR="00A2442B" w:rsidRDefault="00F85E42">
            <w:pPr>
              <w:spacing w:line="360" w:lineRule="exact"/>
              <w:jc w:val="left"/>
              <w:rPr>
                <w:rFonts w:ascii="仿宋" w:eastAsia="仿宋" w:hAnsi="仿宋"/>
                <w:sz w:val="28"/>
                <w:szCs w:val="28"/>
              </w:rPr>
            </w:pPr>
            <w:r>
              <w:rPr>
                <w:rFonts w:ascii="仿宋" w:eastAsia="仿宋" w:hAnsi="仿宋" w:hint="eastAsia"/>
                <w:sz w:val="28"/>
                <w:szCs w:val="28"/>
              </w:rPr>
              <w:t>存在师德失</w:t>
            </w:r>
            <w:proofErr w:type="gramStart"/>
            <w:r>
              <w:rPr>
                <w:rFonts w:ascii="仿宋" w:eastAsia="仿宋" w:hAnsi="仿宋" w:hint="eastAsia"/>
                <w:sz w:val="28"/>
                <w:szCs w:val="28"/>
              </w:rPr>
              <w:t>范</w:t>
            </w:r>
            <w:proofErr w:type="gramEnd"/>
            <w:r>
              <w:rPr>
                <w:rFonts w:ascii="仿宋" w:eastAsia="仿宋" w:hAnsi="仿宋" w:hint="eastAsia"/>
                <w:sz w:val="28"/>
                <w:szCs w:val="28"/>
              </w:rPr>
              <w:t xml:space="preserve">情况 </w:t>
            </w:r>
            <w:r>
              <w:rPr>
                <w:rFonts w:ascii="仿宋" w:eastAsia="仿宋" w:hAnsi="仿宋" w:hint="eastAsia"/>
                <w:sz w:val="28"/>
                <w:szCs w:val="28"/>
              </w:rPr>
              <w:sym w:font="Wingdings 2" w:char="00A3"/>
            </w:r>
          </w:p>
          <w:p w14:paraId="2B058C95" w14:textId="77777777" w:rsidR="00A2442B" w:rsidRDefault="00F85E42">
            <w:pPr>
              <w:spacing w:line="360" w:lineRule="exact"/>
              <w:jc w:val="left"/>
              <w:rPr>
                <w:rFonts w:ascii="仿宋" w:eastAsia="仿宋" w:hAnsi="仿宋"/>
                <w:sz w:val="28"/>
                <w:szCs w:val="28"/>
              </w:rPr>
            </w:pPr>
            <w:r>
              <w:rPr>
                <w:rFonts w:ascii="仿宋" w:eastAsia="仿宋" w:hAnsi="仿宋" w:hint="eastAsia"/>
                <w:sz w:val="28"/>
                <w:szCs w:val="28"/>
              </w:rPr>
              <w:t xml:space="preserve">存在违反学术道德规范情况 </w:t>
            </w:r>
            <w:r>
              <w:rPr>
                <w:rFonts w:ascii="仿宋" w:eastAsia="仿宋" w:hAnsi="仿宋" w:hint="eastAsia"/>
                <w:sz w:val="28"/>
                <w:szCs w:val="28"/>
              </w:rPr>
              <w:sym w:font="Wingdings 2" w:char="00A3"/>
            </w:r>
          </w:p>
          <w:p w14:paraId="0EEF06F9" w14:textId="77777777" w:rsidR="00A2442B" w:rsidRDefault="00F85E42">
            <w:pPr>
              <w:spacing w:line="360" w:lineRule="exact"/>
              <w:jc w:val="left"/>
              <w:rPr>
                <w:rFonts w:ascii="仿宋" w:eastAsia="仿宋" w:hAnsi="仿宋"/>
                <w:sz w:val="28"/>
                <w:szCs w:val="28"/>
              </w:rPr>
            </w:pPr>
            <w:r>
              <w:rPr>
                <w:rFonts w:ascii="仿宋" w:eastAsia="仿宋" w:hAnsi="仿宋" w:hint="eastAsia"/>
                <w:sz w:val="28"/>
                <w:szCs w:val="28"/>
              </w:rPr>
              <w:t xml:space="preserve">存在违纪违规情况 </w:t>
            </w:r>
            <w:r>
              <w:rPr>
                <w:rFonts w:ascii="仿宋" w:eastAsia="仿宋" w:hAnsi="仿宋" w:hint="eastAsia"/>
                <w:sz w:val="28"/>
                <w:szCs w:val="28"/>
              </w:rPr>
              <w:sym w:font="Wingdings 2" w:char="00A3"/>
            </w:r>
          </w:p>
          <w:p w14:paraId="02EB45F1" w14:textId="77777777" w:rsidR="00A2442B" w:rsidRDefault="00F85E42">
            <w:pPr>
              <w:spacing w:line="360" w:lineRule="exact"/>
              <w:jc w:val="left"/>
              <w:rPr>
                <w:rFonts w:ascii="宋体" w:eastAsia="宋体" w:hAnsi="宋体"/>
                <w:szCs w:val="21"/>
              </w:rPr>
            </w:pPr>
            <w:r>
              <w:rPr>
                <w:rFonts w:ascii="仿宋" w:eastAsia="仿宋" w:hAnsi="仿宋" w:hint="eastAsia"/>
                <w:sz w:val="28"/>
                <w:szCs w:val="28"/>
              </w:rPr>
              <w:t>在北京市或教育部论文抽检中出现“存在问题论文”</w:t>
            </w:r>
            <w:r>
              <w:rPr>
                <w:rFonts w:ascii="仿宋" w:eastAsia="仿宋" w:hAnsi="仿宋" w:hint="eastAsia"/>
                <w:sz w:val="28"/>
                <w:szCs w:val="28"/>
              </w:rPr>
              <w:sym w:font="Wingdings 2" w:char="00A3"/>
            </w:r>
          </w:p>
        </w:tc>
      </w:tr>
      <w:tr w:rsidR="00A2442B" w14:paraId="7D2919CD" w14:textId="77777777">
        <w:trPr>
          <w:trHeight w:val="1689"/>
        </w:trPr>
        <w:tc>
          <w:tcPr>
            <w:tcW w:w="2564" w:type="dxa"/>
            <w:vAlign w:val="center"/>
          </w:tcPr>
          <w:p w14:paraId="341DA556" w14:textId="77777777" w:rsidR="00A2442B" w:rsidRDefault="00F85E42">
            <w:pPr>
              <w:jc w:val="center"/>
              <w:rPr>
                <w:rFonts w:ascii="仿宋" w:eastAsia="仿宋" w:hAnsi="仿宋"/>
                <w:sz w:val="28"/>
                <w:szCs w:val="28"/>
              </w:rPr>
            </w:pPr>
            <w:r>
              <w:rPr>
                <w:rFonts w:ascii="仿宋" w:eastAsia="仿宋" w:hAnsi="仿宋" w:hint="eastAsia"/>
                <w:sz w:val="28"/>
                <w:szCs w:val="28"/>
              </w:rPr>
              <w:t>培养单位审核意见</w:t>
            </w:r>
          </w:p>
          <w:p w14:paraId="705CAA68" w14:textId="77777777" w:rsidR="00A2442B" w:rsidRDefault="00F85E42">
            <w:pPr>
              <w:jc w:val="center"/>
              <w:rPr>
                <w:rFonts w:ascii="仿宋" w:eastAsia="仿宋" w:hAnsi="仿宋"/>
                <w:sz w:val="28"/>
                <w:szCs w:val="28"/>
              </w:rPr>
            </w:pPr>
            <w:r>
              <w:rPr>
                <w:rFonts w:ascii="仿宋" w:eastAsia="仿宋" w:hAnsi="仿宋" w:hint="eastAsia"/>
                <w:sz w:val="28"/>
                <w:szCs w:val="28"/>
              </w:rPr>
              <w:t>（签字盖章）</w:t>
            </w:r>
          </w:p>
        </w:tc>
        <w:tc>
          <w:tcPr>
            <w:tcW w:w="7066" w:type="dxa"/>
          </w:tcPr>
          <w:p w14:paraId="2E0253A4" w14:textId="77777777" w:rsidR="00A2442B" w:rsidRDefault="00F85E42">
            <w:pPr>
              <w:jc w:val="left"/>
              <w:rPr>
                <w:rFonts w:ascii="仿宋" w:eastAsia="仿宋" w:hAnsi="仿宋"/>
                <w:szCs w:val="21"/>
              </w:rPr>
            </w:pPr>
            <w:r>
              <w:rPr>
                <w:rFonts w:ascii="仿宋" w:eastAsia="仿宋" w:hAnsi="仿宋" w:hint="eastAsia"/>
                <w:szCs w:val="21"/>
              </w:rPr>
              <w:t>审核结果（请结合评价标准填写优秀、合格或不合格）</w:t>
            </w:r>
          </w:p>
          <w:p w14:paraId="2A4F77CC" w14:textId="77777777" w:rsidR="00A2442B" w:rsidRDefault="00A2442B">
            <w:pPr>
              <w:jc w:val="left"/>
              <w:rPr>
                <w:rFonts w:ascii="仿宋" w:eastAsia="仿宋" w:hAnsi="仿宋"/>
                <w:szCs w:val="21"/>
              </w:rPr>
            </w:pPr>
          </w:p>
          <w:p w14:paraId="45B38FF2" w14:textId="77777777" w:rsidR="00A2442B" w:rsidRDefault="00A2442B">
            <w:pPr>
              <w:jc w:val="left"/>
              <w:rPr>
                <w:rFonts w:ascii="仿宋" w:eastAsia="仿宋" w:hAnsi="仿宋"/>
                <w:szCs w:val="21"/>
              </w:rPr>
            </w:pPr>
          </w:p>
          <w:p w14:paraId="14A611A8" w14:textId="77777777" w:rsidR="00A2442B" w:rsidRDefault="00A2442B">
            <w:pPr>
              <w:jc w:val="left"/>
              <w:rPr>
                <w:rFonts w:ascii="仿宋" w:eastAsia="仿宋" w:hAnsi="仿宋"/>
                <w:szCs w:val="21"/>
              </w:rPr>
            </w:pPr>
          </w:p>
          <w:p w14:paraId="42000C3C" w14:textId="77777777" w:rsidR="00A2442B" w:rsidRDefault="00F85E42">
            <w:pPr>
              <w:ind w:leftChars="754" w:left="1583"/>
              <w:jc w:val="left"/>
              <w:rPr>
                <w:rFonts w:ascii="仿宋" w:eastAsia="仿宋" w:hAnsi="仿宋"/>
                <w:szCs w:val="21"/>
              </w:rPr>
            </w:pPr>
            <w:r>
              <w:rPr>
                <w:rFonts w:ascii="仿宋" w:eastAsia="仿宋" w:hAnsi="仿宋" w:hint="eastAsia"/>
                <w:szCs w:val="21"/>
              </w:rPr>
              <w:t xml:space="preserve">负责人签字 </w:t>
            </w:r>
            <w:r>
              <w:rPr>
                <w:rFonts w:ascii="仿宋" w:eastAsia="仿宋" w:hAnsi="仿宋"/>
                <w:szCs w:val="21"/>
              </w:rPr>
              <w:t xml:space="preserve">         </w:t>
            </w:r>
            <w:r>
              <w:rPr>
                <w:rFonts w:ascii="仿宋" w:eastAsia="仿宋" w:hAnsi="仿宋" w:hint="eastAsia"/>
                <w:szCs w:val="21"/>
              </w:rPr>
              <w:t>（</w:t>
            </w:r>
            <w:proofErr w:type="gramStart"/>
            <w:r>
              <w:rPr>
                <w:rFonts w:ascii="仿宋" w:eastAsia="仿宋" w:hAnsi="仿宋" w:hint="eastAsia"/>
                <w:szCs w:val="21"/>
              </w:rPr>
              <w:t>盖培养</w:t>
            </w:r>
            <w:proofErr w:type="gramEnd"/>
            <w:r>
              <w:rPr>
                <w:rFonts w:ascii="仿宋" w:eastAsia="仿宋" w:hAnsi="仿宋" w:hint="eastAsia"/>
                <w:szCs w:val="21"/>
              </w:rPr>
              <w:t>单位章）：</w:t>
            </w:r>
          </w:p>
          <w:p w14:paraId="16E2281A" w14:textId="77777777" w:rsidR="00A2442B" w:rsidRDefault="00F85E42">
            <w:pPr>
              <w:ind w:leftChars="1771" w:left="3719"/>
              <w:jc w:val="left"/>
              <w:rPr>
                <w:rFonts w:ascii="仿宋" w:eastAsia="仿宋" w:hAnsi="仿宋"/>
                <w:szCs w:val="21"/>
              </w:rPr>
            </w:pPr>
            <w:r>
              <w:rPr>
                <w:rFonts w:ascii="仿宋" w:eastAsia="仿宋" w:hAnsi="仿宋" w:hint="eastAsia"/>
                <w:szCs w:val="21"/>
              </w:rPr>
              <w:t xml:space="preserve">    年   月   日</w:t>
            </w:r>
          </w:p>
        </w:tc>
      </w:tr>
    </w:tbl>
    <w:p w14:paraId="2CCFBBB2" w14:textId="77777777" w:rsidR="00A2442B" w:rsidRDefault="00A2442B">
      <w:pPr>
        <w:ind w:leftChars="-1" w:left="-2" w:firstLine="2"/>
        <w:jc w:val="left"/>
        <w:rPr>
          <w:rFonts w:ascii="仿宋" w:eastAsia="仿宋" w:hAnsi="仿宋"/>
          <w:sz w:val="28"/>
          <w:szCs w:val="28"/>
        </w:rPr>
        <w:sectPr w:rsidR="00A2442B">
          <w:pgSz w:w="11906" w:h="16838"/>
          <w:pgMar w:top="1134" w:right="1134" w:bottom="1134" w:left="1134" w:header="851" w:footer="567" w:gutter="0"/>
          <w:cols w:space="425"/>
          <w:docGrid w:type="lines" w:linePitch="312"/>
        </w:sectPr>
      </w:pPr>
    </w:p>
    <w:p w14:paraId="386056A2" w14:textId="77777777" w:rsidR="00A2442B" w:rsidRDefault="00F85E42">
      <w:pPr>
        <w:ind w:leftChars="-1" w:left="-2" w:firstLine="2"/>
        <w:jc w:val="left"/>
        <w:rPr>
          <w:rFonts w:ascii="仿宋" w:eastAsia="仿宋" w:hAnsi="仿宋"/>
          <w:sz w:val="28"/>
          <w:szCs w:val="28"/>
        </w:rPr>
      </w:pPr>
      <w:r>
        <w:rPr>
          <w:rFonts w:ascii="仿宋" w:eastAsia="仿宋" w:hAnsi="仿宋" w:hint="eastAsia"/>
          <w:sz w:val="28"/>
          <w:szCs w:val="28"/>
        </w:rPr>
        <w:lastRenderedPageBreak/>
        <w:t>附件3</w:t>
      </w:r>
    </w:p>
    <w:p w14:paraId="62E85CD1" w14:textId="77777777" w:rsidR="00A2442B" w:rsidRDefault="00F85E42">
      <w:pPr>
        <w:spacing w:line="500" w:lineRule="exact"/>
        <w:jc w:val="center"/>
        <w:rPr>
          <w:rFonts w:ascii="方正小标宋简体" w:eastAsia="方正小标宋简体" w:hAnsi="黑体" w:cs="仿宋"/>
          <w:bCs/>
          <w:sz w:val="44"/>
          <w:szCs w:val="44"/>
        </w:rPr>
      </w:pPr>
      <w:r>
        <w:rPr>
          <w:rFonts w:ascii="方正小标宋简体" w:eastAsia="方正小标宋简体" w:hAnsi="黑体" w:cs="仿宋" w:hint="eastAsia"/>
          <w:bCs/>
          <w:sz w:val="44"/>
          <w:szCs w:val="44"/>
        </w:rPr>
        <w:t>北京体育大学研究生导师工作学生评价表</w:t>
      </w:r>
    </w:p>
    <w:p w14:paraId="073DA136" w14:textId="77777777" w:rsidR="00A2442B" w:rsidRDefault="00F85E42">
      <w:pPr>
        <w:spacing w:line="500" w:lineRule="exact"/>
        <w:jc w:val="center"/>
        <w:rPr>
          <w:rFonts w:ascii="方正小标宋简体" w:eastAsia="方正小标宋简体" w:hAnsi="黑体" w:cs="仿宋"/>
          <w:bCs/>
          <w:szCs w:val="21"/>
        </w:rPr>
      </w:pPr>
      <w:r>
        <w:rPr>
          <w:rFonts w:ascii="方正小标宋简体" w:eastAsia="方正小标宋简体" w:hAnsi="黑体" w:cs="仿宋" w:hint="eastAsia"/>
          <w:bCs/>
          <w:szCs w:val="21"/>
        </w:rPr>
        <w:t>（在系统内评价）</w:t>
      </w:r>
    </w:p>
    <w:p w14:paraId="625E3B94" w14:textId="77777777" w:rsidR="00A2442B" w:rsidRDefault="00F85E42">
      <w:pPr>
        <w:spacing w:beforeLines="50" w:before="156" w:line="520" w:lineRule="exact"/>
        <w:ind w:firstLineChars="400" w:firstLine="1120"/>
        <w:rPr>
          <w:rFonts w:ascii="宋体" w:eastAsia="宋体" w:hAnsi="宋体" w:cs="楷体"/>
          <w:sz w:val="28"/>
          <w:szCs w:val="28"/>
        </w:rPr>
      </w:pPr>
      <w:r>
        <w:rPr>
          <w:rFonts w:ascii="宋体" w:eastAsia="宋体" w:hAnsi="宋体" w:cs="楷体" w:hint="eastAsia"/>
          <w:sz w:val="28"/>
          <w:szCs w:val="28"/>
        </w:rPr>
        <w:t>培养单位</w:t>
      </w:r>
      <w:r>
        <w:rPr>
          <w:rFonts w:ascii="宋体" w:eastAsia="宋体" w:hAnsi="宋体" w:cs="楷体" w:hint="eastAsia"/>
          <w:sz w:val="28"/>
          <w:szCs w:val="28"/>
          <w:u w:val="single"/>
        </w:rPr>
        <w:t xml:space="preserve">    </w:t>
      </w:r>
      <w:r>
        <w:rPr>
          <w:rFonts w:ascii="宋体" w:eastAsia="宋体" w:hAnsi="宋体" w:cs="楷体"/>
          <w:sz w:val="28"/>
          <w:szCs w:val="28"/>
          <w:u w:val="single"/>
        </w:rPr>
        <w:t xml:space="preserve">      </w:t>
      </w:r>
      <w:r>
        <w:rPr>
          <w:rFonts w:ascii="宋体" w:eastAsia="宋体" w:hAnsi="宋体" w:cs="楷体" w:hint="eastAsia"/>
          <w:sz w:val="28"/>
          <w:szCs w:val="28"/>
          <w:u w:val="single"/>
        </w:rPr>
        <w:t xml:space="preserve">           </w:t>
      </w:r>
      <w:r>
        <w:rPr>
          <w:rFonts w:ascii="宋体" w:eastAsia="宋体" w:hAnsi="宋体" w:cs="楷体" w:hint="eastAsia"/>
          <w:sz w:val="28"/>
          <w:szCs w:val="28"/>
        </w:rPr>
        <w:t xml:space="preserve">    </w:t>
      </w:r>
      <w:r>
        <w:rPr>
          <w:rFonts w:ascii="宋体" w:eastAsia="宋体" w:hAnsi="宋体" w:cs="楷体"/>
          <w:sz w:val="28"/>
          <w:szCs w:val="28"/>
        </w:rPr>
        <w:t xml:space="preserve">   </w:t>
      </w:r>
      <w:r>
        <w:rPr>
          <w:rFonts w:ascii="宋体" w:eastAsia="宋体" w:hAnsi="宋体" w:cs="楷体" w:hint="eastAsia"/>
          <w:sz w:val="28"/>
          <w:szCs w:val="28"/>
        </w:rPr>
        <w:t xml:space="preserve">     导师姓名</w:t>
      </w:r>
      <w:r>
        <w:rPr>
          <w:rFonts w:ascii="宋体" w:eastAsia="宋体" w:hAnsi="宋体" w:cs="楷体" w:hint="eastAsia"/>
          <w:sz w:val="28"/>
          <w:szCs w:val="28"/>
          <w:u w:val="single"/>
        </w:rPr>
        <w:t xml:space="preserve">     </w:t>
      </w:r>
      <w:r>
        <w:rPr>
          <w:rFonts w:ascii="宋体" w:eastAsia="宋体" w:hAnsi="宋体" w:cs="楷体"/>
          <w:sz w:val="28"/>
          <w:szCs w:val="28"/>
          <w:u w:val="single"/>
        </w:rPr>
        <w:t xml:space="preserve">              </w:t>
      </w:r>
      <w:r>
        <w:rPr>
          <w:rFonts w:ascii="宋体" w:eastAsia="宋体" w:hAnsi="宋体" w:cs="楷体" w:hint="eastAsia"/>
          <w:sz w:val="28"/>
          <w:szCs w:val="28"/>
          <w:u w:val="single"/>
        </w:rPr>
        <w:t xml:space="preserve">      </w:t>
      </w:r>
    </w:p>
    <w:p w14:paraId="542087FD" w14:textId="77777777" w:rsidR="00A2442B" w:rsidRDefault="00F85E42">
      <w:pPr>
        <w:spacing w:beforeLines="50" w:before="156" w:line="520" w:lineRule="exact"/>
        <w:ind w:firstLineChars="400" w:firstLine="1120"/>
        <w:rPr>
          <w:rFonts w:ascii="宋体" w:eastAsia="宋体" w:hAnsi="宋体" w:cs="楷体"/>
          <w:sz w:val="28"/>
          <w:szCs w:val="28"/>
        </w:rPr>
      </w:pPr>
      <w:r>
        <w:rPr>
          <w:rFonts w:ascii="宋体" w:eastAsia="宋体" w:hAnsi="宋体" w:cs="楷体" w:hint="eastAsia"/>
          <w:sz w:val="28"/>
          <w:szCs w:val="28"/>
        </w:rPr>
        <w:t>此</w:t>
      </w:r>
      <w:r>
        <w:rPr>
          <w:rFonts w:ascii="宋体" w:eastAsia="宋体" w:hAnsi="宋体" w:cs="楷体"/>
          <w:sz w:val="28"/>
          <w:szCs w:val="28"/>
        </w:rPr>
        <w:t>评分表为匿名</w:t>
      </w:r>
      <w:r>
        <w:rPr>
          <w:rFonts w:ascii="宋体" w:eastAsia="宋体" w:hAnsi="宋体" w:cs="楷体" w:hint="eastAsia"/>
          <w:sz w:val="28"/>
          <w:szCs w:val="28"/>
        </w:rPr>
        <w:t>评价</w:t>
      </w:r>
      <w:r>
        <w:rPr>
          <w:rFonts w:ascii="宋体" w:eastAsia="宋体" w:hAnsi="宋体" w:cs="楷体"/>
          <w:sz w:val="28"/>
          <w:szCs w:val="28"/>
        </w:rPr>
        <w:t>，请</w:t>
      </w:r>
      <w:r>
        <w:rPr>
          <w:rFonts w:ascii="宋体" w:eastAsia="宋体" w:hAnsi="宋体" w:cs="楷体" w:hint="eastAsia"/>
          <w:sz w:val="28"/>
          <w:szCs w:val="28"/>
        </w:rPr>
        <w:t>按实际</w:t>
      </w:r>
      <w:r>
        <w:rPr>
          <w:rFonts w:ascii="宋体" w:eastAsia="宋体" w:hAnsi="宋体" w:cs="楷体"/>
          <w:sz w:val="28"/>
          <w:szCs w:val="28"/>
        </w:rPr>
        <w:t>情况打分。</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585"/>
        <w:gridCol w:w="1553"/>
        <w:gridCol w:w="1523"/>
        <w:gridCol w:w="1408"/>
        <w:gridCol w:w="1417"/>
        <w:gridCol w:w="1432"/>
      </w:tblGrid>
      <w:tr w:rsidR="00A2442B" w14:paraId="09338DB9" w14:textId="77777777">
        <w:trPr>
          <w:trHeight w:val="624"/>
          <w:jc w:val="center"/>
        </w:trPr>
        <w:tc>
          <w:tcPr>
            <w:tcW w:w="275" w:type="pct"/>
            <w:vMerge w:val="restart"/>
            <w:shd w:val="clear" w:color="auto" w:fill="auto"/>
            <w:vAlign w:val="center"/>
          </w:tcPr>
          <w:p w14:paraId="7F0DCBF9" w14:textId="77777777" w:rsidR="00A2442B" w:rsidRDefault="00F85E42">
            <w:pPr>
              <w:spacing w:afterLines="50" w:after="156"/>
              <w:jc w:val="center"/>
              <w:rPr>
                <w:rFonts w:ascii="宋体" w:eastAsia="宋体" w:hAnsi="宋体" w:cs="仿宋"/>
                <w:sz w:val="28"/>
                <w:szCs w:val="28"/>
              </w:rPr>
            </w:pPr>
            <w:r>
              <w:rPr>
                <w:rFonts w:ascii="宋体" w:eastAsia="宋体" w:hAnsi="宋体" w:cs="仿宋" w:hint="eastAsia"/>
                <w:sz w:val="28"/>
                <w:szCs w:val="28"/>
              </w:rPr>
              <w:t>序号</w:t>
            </w:r>
          </w:p>
        </w:tc>
        <w:tc>
          <w:tcPr>
            <w:tcW w:w="2235" w:type="pct"/>
            <w:vMerge w:val="restart"/>
            <w:shd w:val="clear" w:color="auto" w:fill="auto"/>
            <w:vAlign w:val="center"/>
          </w:tcPr>
          <w:p w14:paraId="4F571235" w14:textId="77777777" w:rsidR="00A2442B" w:rsidRDefault="00F85E42">
            <w:pPr>
              <w:spacing w:afterLines="50" w:after="156"/>
              <w:jc w:val="center"/>
              <w:rPr>
                <w:rFonts w:ascii="宋体" w:eastAsia="宋体" w:hAnsi="宋体" w:cs="仿宋"/>
                <w:sz w:val="28"/>
                <w:szCs w:val="28"/>
              </w:rPr>
            </w:pPr>
            <w:r>
              <w:rPr>
                <w:rFonts w:ascii="宋体" w:eastAsia="宋体" w:hAnsi="宋体" w:cs="仿宋" w:hint="eastAsia"/>
                <w:sz w:val="28"/>
                <w:szCs w:val="28"/>
              </w:rPr>
              <w:t>项目</w:t>
            </w:r>
          </w:p>
        </w:tc>
        <w:tc>
          <w:tcPr>
            <w:tcW w:w="2489" w:type="pct"/>
            <w:gridSpan w:val="5"/>
            <w:shd w:val="clear" w:color="auto" w:fill="auto"/>
            <w:vAlign w:val="center"/>
          </w:tcPr>
          <w:p w14:paraId="5A6253BE" w14:textId="77777777" w:rsidR="00A2442B" w:rsidRDefault="00F85E42">
            <w:pPr>
              <w:spacing w:afterLines="50" w:after="156"/>
              <w:jc w:val="center"/>
              <w:rPr>
                <w:rFonts w:ascii="宋体" w:eastAsia="宋体" w:hAnsi="宋体" w:cs="仿宋"/>
                <w:sz w:val="28"/>
                <w:szCs w:val="28"/>
              </w:rPr>
            </w:pPr>
            <w:r>
              <w:rPr>
                <w:rFonts w:ascii="宋体" w:eastAsia="宋体" w:hAnsi="宋体" w:cs="仿宋" w:hint="eastAsia"/>
                <w:sz w:val="28"/>
                <w:szCs w:val="28"/>
              </w:rPr>
              <w:t>选项（</w:t>
            </w:r>
            <w:r>
              <w:rPr>
                <w:rFonts w:ascii="宋体" w:eastAsia="宋体" w:hAnsi="宋体" w:cs="仿宋"/>
                <w:sz w:val="28"/>
                <w:szCs w:val="28"/>
              </w:rPr>
              <w:t>请在</w:t>
            </w:r>
            <w:r>
              <w:rPr>
                <w:rFonts w:ascii="宋体" w:eastAsia="宋体" w:hAnsi="宋体" w:cs="仿宋" w:hint="eastAsia"/>
                <w:sz w:val="28"/>
                <w:szCs w:val="28"/>
              </w:rPr>
              <w:t>相应空格</w:t>
            </w:r>
            <w:r>
              <w:rPr>
                <w:rFonts w:ascii="宋体" w:eastAsia="宋体" w:hAnsi="宋体" w:cs="仿宋"/>
                <w:sz w:val="28"/>
                <w:szCs w:val="28"/>
              </w:rPr>
              <w:t>内打√</w:t>
            </w:r>
            <w:r>
              <w:rPr>
                <w:rFonts w:ascii="宋体" w:eastAsia="宋体" w:hAnsi="宋体" w:cs="仿宋" w:hint="eastAsia"/>
                <w:sz w:val="28"/>
                <w:szCs w:val="28"/>
              </w:rPr>
              <w:t>，</w:t>
            </w:r>
            <w:r>
              <w:rPr>
                <w:rFonts w:ascii="宋体" w:eastAsia="宋体" w:hAnsi="宋体" w:cs="仿宋"/>
                <w:sz w:val="28"/>
                <w:szCs w:val="28"/>
              </w:rPr>
              <w:t>并计算总分）</w:t>
            </w:r>
          </w:p>
        </w:tc>
      </w:tr>
      <w:tr w:rsidR="00A2442B" w14:paraId="32F48E94" w14:textId="77777777">
        <w:trPr>
          <w:trHeight w:val="1046"/>
          <w:jc w:val="center"/>
        </w:trPr>
        <w:tc>
          <w:tcPr>
            <w:tcW w:w="275" w:type="pct"/>
            <w:vMerge/>
            <w:shd w:val="clear" w:color="auto" w:fill="auto"/>
            <w:vAlign w:val="center"/>
          </w:tcPr>
          <w:p w14:paraId="19D0A2B0" w14:textId="77777777" w:rsidR="00A2442B" w:rsidRDefault="00A2442B">
            <w:pPr>
              <w:spacing w:afterLines="50" w:after="156"/>
              <w:jc w:val="center"/>
              <w:rPr>
                <w:rFonts w:ascii="宋体" w:eastAsia="宋体" w:hAnsi="宋体" w:cs="仿宋"/>
                <w:sz w:val="28"/>
                <w:szCs w:val="28"/>
              </w:rPr>
            </w:pPr>
          </w:p>
        </w:tc>
        <w:tc>
          <w:tcPr>
            <w:tcW w:w="2235" w:type="pct"/>
            <w:vMerge/>
            <w:shd w:val="clear" w:color="auto" w:fill="auto"/>
            <w:vAlign w:val="center"/>
          </w:tcPr>
          <w:p w14:paraId="73FE016B" w14:textId="77777777" w:rsidR="00A2442B" w:rsidRDefault="00A2442B">
            <w:pPr>
              <w:spacing w:afterLines="50" w:after="156"/>
              <w:jc w:val="center"/>
              <w:rPr>
                <w:rFonts w:ascii="宋体" w:eastAsia="宋体" w:hAnsi="宋体" w:cs="仿宋"/>
                <w:sz w:val="28"/>
                <w:szCs w:val="28"/>
              </w:rPr>
            </w:pPr>
          </w:p>
        </w:tc>
        <w:tc>
          <w:tcPr>
            <w:tcW w:w="527" w:type="pct"/>
            <w:shd w:val="clear" w:color="auto" w:fill="auto"/>
            <w:vAlign w:val="center"/>
          </w:tcPr>
          <w:p w14:paraId="72894AA6" w14:textId="77777777" w:rsidR="00A2442B" w:rsidRDefault="00F85E42">
            <w:pPr>
              <w:jc w:val="center"/>
              <w:rPr>
                <w:rFonts w:ascii="宋体" w:eastAsia="宋体" w:hAnsi="宋体"/>
                <w:sz w:val="28"/>
                <w:szCs w:val="28"/>
              </w:rPr>
            </w:pPr>
            <w:r>
              <w:rPr>
                <w:rFonts w:ascii="宋体" w:eastAsia="宋体" w:hAnsi="宋体" w:hint="eastAsia"/>
                <w:sz w:val="28"/>
                <w:szCs w:val="28"/>
              </w:rPr>
              <w:t>非常满意</w:t>
            </w:r>
          </w:p>
          <w:p w14:paraId="1801A7FC" w14:textId="77777777" w:rsidR="00A2442B" w:rsidRDefault="00F85E42">
            <w:pPr>
              <w:jc w:val="center"/>
              <w:rPr>
                <w:rFonts w:ascii="宋体" w:eastAsia="宋体" w:hAnsi="宋体"/>
                <w:sz w:val="28"/>
                <w:szCs w:val="28"/>
              </w:rPr>
            </w:pPr>
            <w:r>
              <w:rPr>
                <w:rFonts w:ascii="宋体" w:eastAsia="宋体" w:hAnsi="宋体"/>
                <w:sz w:val="28"/>
                <w:szCs w:val="28"/>
              </w:rPr>
              <w:t>5</w:t>
            </w:r>
            <w:r>
              <w:rPr>
                <w:rFonts w:ascii="宋体" w:eastAsia="宋体" w:hAnsi="宋体" w:hint="eastAsia"/>
                <w:sz w:val="28"/>
                <w:szCs w:val="28"/>
              </w:rPr>
              <w:t>分</w:t>
            </w:r>
          </w:p>
        </w:tc>
        <w:tc>
          <w:tcPr>
            <w:tcW w:w="517" w:type="pct"/>
            <w:shd w:val="clear" w:color="auto" w:fill="auto"/>
            <w:vAlign w:val="center"/>
          </w:tcPr>
          <w:p w14:paraId="129634C2" w14:textId="77777777" w:rsidR="00A2442B" w:rsidRDefault="00F85E42">
            <w:pPr>
              <w:jc w:val="center"/>
              <w:rPr>
                <w:rFonts w:ascii="宋体" w:eastAsia="宋体" w:hAnsi="宋体"/>
                <w:sz w:val="28"/>
                <w:szCs w:val="28"/>
              </w:rPr>
            </w:pPr>
            <w:r>
              <w:rPr>
                <w:rFonts w:ascii="宋体" w:eastAsia="宋体" w:hAnsi="宋体" w:hint="eastAsia"/>
                <w:sz w:val="28"/>
                <w:szCs w:val="28"/>
              </w:rPr>
              <w:t>满意</w:t>
            </w:r>
          </w:p>
          <w:p w14:paraId="2772B186" w14:textId="77777777" w:rsidR="00A2442B" w:rsidRDefault="00F85E42">
            <w:pPr>
              <w:jc w:val="center"/>
              <w:rPr>
                <w:rFonts w:ascii="宋体" w:eastAsia="宋体" w:hAnsi="宋体"/>
                <w:sz w:val="28"/>
                <w:szCs w:val="28"/>
              </w:rPr>
            </w:pPr>
            <w:r>
              <w:rPr>
                <w:rFonts w:ascii="宋体" w:eastAsia="宋体" w:hAnsi="宋体"/>
                <w:sz w:val="28"/>
                <w:szCs w:val="28"/>
              </w:rPr>
              <w:t>4</w:t>
            </w:r>
            <w:r>
              <w:rPr>
                <w:rFonts w:ascii="宋体" w:eastAsia="宋体" w:hAnsi="宋体" w:hint="eastAsia"/>
                <w:sz w:val="28"/>
                <w:szCs w:val="28"/>
              </w:rPr>
              <w:t>分</w:t>
            </w:r>
          </w:p>
        </w:tc>
        <w:tc>
          <w:tcPr>
            <w:tcW w:w="478" w:type="pct"/>
            <w:shd w:val="clear" w:color="auto" w:fill="auto"/>
            <w:vAlign w:val="center"/>
          </w:tcPr>
          <w:p w14:paraId="76111A3F" w14:textId="77777777" w:rsidR="00A2442B" w:rsidRDefault="00F85E42">
            <w:pPr>
              <w:jc w:val="center"/>
              <w:rPr>
                <w:rFonts w:ascii="宋体" w:eastAsia="宋体" w:hAnsi="宋体"/>
                <w:sz w:val="28"/>
                <w:szCs w:val="28"/>
              </w:rPr>
            </w:pPr>
            <w:r>
              <w:rPr>
                <w:rFonts w:ascii="宋体" w:eastAsia="宋体" w:hAnsi="宋体" w:hint="eastAsia"/>
                <w:sz w:val="28"/>
                <w:szCs w:val="28"/>
              </w:rPr>
              <w:t>基本满意</w:t>
            </w:r>
          </w:p>
          <w:p w14:paraId="0928E86A" w14:textId="77777777" w:rsidR="00A2442B" w:rsidRDefault="00F85E42">
            <w:pPr>
              <w:jc w:val="center"/>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分</w:t>
            </w:r>
          </w:p>
        </w:tc>
        <w:tc>
          <w:tcPr>
            <w:tcW w:w="481" w:type="pct"/>
            <w:shd w:val="clear" w:color="auto" w:fill="auto"/>
            <w:vAlign w:val="center"/>
          </w:tcPr>
          <w:p w14:paraId="0168D200" w14:textId="77777777" w:rsidR="00A2442B" w:rsidRDefault="00F85E42">
            <w:pPr>
              <w:jc w:val="center"/>
              <w:rPr>
                <w:rFonts w:ascii="宋体" w:eastAsia="宋体" w:hAnsi="宋体"/>
                <w:sz w:val="28"/>
                <w:szCs w:val="28"/>
              </w:rPr>
            </w:pPr>
            <w:r>
              <w:rPr>
                <w:rFonts w:ascii="宋体" w:eastAsia="宋体" w:hAnsi="宋体" w:hint="eastAsia"/>
                <w:sz w:val="28"/>
                <w:szCs w:val="28"/>
              </w:rPr>
              <w:t>一般</w:t>
            </w:r>
          </w:p>
          <w:p w14:paraId="2D4CF2EA" w14:textId="77777777" w:rsidR="00A2442B" w:rsidRDefault="00F85E42">
            <w:pPr>
              <w:jc w:val="center"/>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分</w:t>
            </w:r>
          </w:p>
        </w:tc>
        <w:tc>
          <w:tcPr>
            <w:tcW w:w="486" w:type="pct"/>
            <w:shd w:val="clear" w:color="auto" w:fill="auto"/>
            <w:vAlign w:val="center"/>
          </w:tcPr>
          <w:p w14:paraId="7C0FB53A" w14:textId="77777777" w:rsidR="00A2442B" w:rsidRDefault="00F85E42">
            <w:pPr>
              <w:jc w:val="center"/>
              <w:rPr>
                <w:rFonts w:ascii="宋体" w:eastAsia="宋体" w:hAnsi="宋体"/>
                <w:sz w:val="28"/>
                <w:szCs w:val="28"/>
              </w:rPr>
            </w:pPr>
            <w:r>
              <w:rPr>
                <w:rFonts w:ascii="宋体" w:eastAsia="宋体" w:hAnsi="宋体" w:hint="eastAsia"/>
                <w:sz w:val="28"/>
                <w:szCs w:val="28"/>
              </w:rPr>
              <w:t>不太满意</w:t>
            </w:r>
          </w:p>
          <w:p w14:paraId="01A85C96" w14:textId="77777777" w:rsidR="00A2442B" w:rsidRDefault="00F85E42">
            <w:pPr>
              <w:jc w:val="center"/>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分</w:t>
            </w:r>
          </w:p>
        </w:tc>
      </w:tr>
      <w:tr w:rsidR="00A2442B" w14:paraId="15784D77" w14:textId="77777777">
        <w:trPr>
          <w:trHeight w:val="457"/>
          <w:jc w:val="center"/>
        </w:trPr>
        <w:tc>
          <w:tcPr>
            <w:tcW w:w="275" w:type="pct"/>
            <w:shd w:val="clear" w:color="auto" w:fill="auto"/>
            <w:vAlign w:val="center"/>
          </w:tcPr>
          <w:p w14:paraId="6B0EA46C" w14:textId="77777777" w:rsidR="00A2442B" w:rsidRDefault="00F85E42">
            <w:pPr>
              <w:jc w:val="center"/>
              <w:rPr>
                <w:rFonts w:ascii="宋体" w:eastAsia="宋体" w:hAnsi="宋体" w:cs="仿宋"/>
                <w:sz w:val="28"/>
                <w:szCs w:val="28"/>
              </w:rPr>
            </w:pPr>
            <w:r>
              <w:rPr>
                <w:rFonts w:ascii="宋体" w:eastAsia="宋体" w:hAnsi="宋体" w:cs="仿宋" w:hint="eastAsia"/>
                <w:sz w:val="28"/>
                <w:szCs w:val="28"/>
              </w:rPr>
              <w:t>1</w:t>
            </w:r>
          </w:p>
        </w:tc>
        <w:tc>
          <w:tcPr>
            <w:tcW w:w="2235" w:type="pct"/>
            <w:shd w:val="clear" w:color="auto" w:fill="auto"/>
            <w:vAlign w:val="center"/>
          </w:tcPr>
          <w:p w14:paraId="2BC6B4B7" w14:textId="77777777" w:rsidR="00A2442B" w:rsidRDefault="00F85E42">
            <w:pPr>
              <w:rPr>
                <w:rFonts w:ascii="宋体" w:eastAsia="宋体" w:hAnsi="宋体" w:cs="仿宋"/>
                <w:sz w:val="28"/>
                <w:szCs w:val="28"/>
              </w:rPr>
            </w:pPr>
            <w:r>
              <w:rPr>
                <w:rFonts w:ascii="宋体" w:eastAsia="宋体" w:hAnsi="宋体" w:cs="仿宋" w:hint="eastAsia"/>
                <w:sz w:val="28"/>
                <w:szCs w:val="28"/>
              </w:rPr>
              <w:t>导师师德师</w:t>
            </w:r>
            <w:proofErr w:type="gramStart"/>
            <w:r>
              <w:rPr>
                <w:rFonts w:ascii="宋体" w:eastAsia="宋体" w:hAnsi="宋体" w:cs="仿宋" w:hint="eastAsia"/>
                <w:sz w:val="28"/>
                <w:szCs w:val="28"/>
              </w:rPr>
              <w:t>风总体</w:t>
            </w:r>
            <w:proofErr w:type="gramEnd"/>
            <w:r>
              <w:rPr>
                <w:rFonts w:ascii="宋体" w:eastAsia="宋体" w:hAnsi="宋体" w:cs="仿宋" w:hint="eastAsia"/>
                <w:sz w:val="28"/>
                <w:szCs w:val="28"/>
              </w:rPr>
              <w:t>表现</w:t>
            </w:r>
          </w:p>
        </w:tc>
        <w:tc>
          <w:tcPr>
            <w:tcW w:w="527" w:type="pct"/>
            <w:shd w:val="clear" w:color="auto" w:fill="auto"/>
            <w:vAlign w:val="center"/>
          </w:tcPr>
          <w:p w14:paraId="010F9AE3" w14:textId="77777777" w:rsidR="00A2442B" w:rsidRDefault="00A2442B">
            <w:pPr>
              <w:jc w:val="center"/>
              <w:rPr>
                <w:rFonts w:ascii="宋体" w:eastAsia="宋体" w:hAnsi="宋体" w:cs="仿宋"/>
                <w:sz w:val="28"/>
                <w:szCs w:val="28"/>
              </w:rPr>
            </w:pPr>
          </w:p>
        </w:tc>
        <w:tc>
          <w:tcPr>
            <w:tcW w:w="517" w:type="pct"/>
            <w:shd w:val="clear" w:color="auto" w:fill="auto"/>
            <w:vAlign w:val="center"/>
          </w:tcPr>
          <w:p w14:paraId="4EB5B81A" w14:textId="77777777" w:rsidR="00A2442B" w:rsidRDefault="00A2442B">
            <w:pPr>
              <w:jc w:val="center"/>
              <w:rPr>
                <w:rFonts w:ascii="宋体" w:eastAsia="宋体" w:hAnsi="宋体" w:cs="仿宋"/>
                <w:sz w:val="28"/>
                <w:szCs w:val="28"/>
              </w:rPr>
            </w:pPr>
          </w:p>
        </w:tc>
        <w:tc>
          <w:tcPr>
            <w:tcW w:w="478" w:type="pct"/>
            <w:shd w:val="clear" w:color="auto" w:fill="auto"/>
            <w:vAlign w:val="center"/>
          </w:tcPr>
          <w:p w14:paraId="2C649BC8" w14:textId="77777777" w:rsidR="00A2442B" w:rsidRDefault="00A2442B">
            <w:pPr>
              <w:jc w:val="center"/>
              <w:rPr>
                <w:rFonts w:ascii="宋体" w:eastAsia="宋体" w:hAnsi="宋体" w:cs="仿宋"/>
                <w:sz w:val="28"/>
                <w:szCs w:val="28"/>
              </w:rPr>
            </w:pPr>
          </w:p>
        </w:tc>
        <w:tc>
          <w:tcPr>
            <w:tcW w:w="481" w:type="pct"/>
            <w:shd w:val="clear" w:color="auto" w:fill="auto"/>
            <w:vAlign w:val="center"/>
          </w:tcPr>
          <w:p w14:paraId="2AB920E6" w14:textId="77777777" w:rsidR="00A2442B" w:rsidRDefault="00A2442B">
            <w:pPr>
              <w:jc w:val="center"/>
              <w:rPr>
                <w:rFonts w:ascii="宋体" w:eastAsia="宋体" w:hAnsi="宋体" w:cs="仿宋"/>
                <w:sz w:val="28"/>
                <w:szCs w:val="28"/>
              </w:rPr>
            </w:pPr>
          </w:p>
        </w:tc>
        <w:tc>
          <w:tcPr>
            <w:tcW w:w="486" w:type="pct"/>
            <w:shd w:val="clear" w:color="auto" w:fill="auto"/>
            <w:vAlign w:val="center"/>
          </w:tcPr>
          <w:p w14:paraId="1B2FD7D9" w14:textId="77777777" w:rsidR="00A2442B" w:rsidRDefault="00A2442B">
            <w:pPr>
              <w:jc w:val="center"/>
              <w:rPr>
                <w:rFonts w:ascii="宋体" w:eastAsia="宋体" w:hAnsi="宋体" w:cs="仿宋"/>
                <w:sz w:val="28"/>
                <w:szCs w:val="28"/>
              </w:rPr>
            </w:pPr>
          </w:p>
        </w:tc>
      </w:tr>
      <w:tr w:rsidR="00A2442B" w14:paraId="102ACCE1" w14:textId="77777777">
        <w:trPr>
          <w:trHeight w:val="457"/>
          <w:jc w:val="center"/>
        </w:trPr>
        <w:tc>
          <w:tcPr>
            <w:tcW w:w="275" w:type="pct"/>
            <w:shd w:val="clear" w:color="auto" w:fill="auto"/>
            <w:vAlign w:val="center"/>
          </w:tcPr>
          <w:p w14:paraId="43409975" w14:textId="77777777" w:rsidR="00A2442B" w:rsidRDefault="00F85E42">
            <w:pPr>
              <w:jc w:val="center"/>
              <w:rPr>
                <w:rFonts w:ascii="宋体" w:eastAsia="宋体" w:hAnsi="宋体" w:cs="仿宋"/>
                <w:sz w:val="28"/>
                <w:szCs w:val="28"/>
              </w:rPr>
            </w:pPr>
            <w:r>
              <w:rPr>
                <w:rFonts w:ascii="宋体" w:eastAsia="宋体" w:hAnsi="宋体" w:cs="仿宋" w:hint="eastAsia"/>
                <w:sz w:val="28"/>
                <w:szCs w:val="28"/>
              </w:rPr>
              <w:t>2</w:t>
            </w:r>
          </w:p>
        </w:tc>
        <w:tc>
          <w:tcPr>
            <w:tcW w:w="2235" w:type="pct"/>
            <w:shd w:val="clear" w:color="auto" w:fill="auto"/>
            <w:vAlign w:val="center"/>
          </w:tcPr>
          <w:p w14:paraId="204C056F" w14:textId="77777777" w:rsidR="00A2442B" w:rsidRDefault="00F85E42">
            <w:pPr>
              <w:spacing w:line="500" w:lineRule="exact"/>
              <w:rPr>
                <w:rFonts w:ascii="宋体" w:eastAsia="宋体" w:hAnsi="宋体" w:cs="仿宋"/>
                <w:sz w:val="28"/>
                <w:szCs w:val="28"/>
              </w:rPr>
            </w:pPr>
            <w:r>
              <w:rPr>
                <w:rFonts w:ascii="宋体" w:eastAsia="宋体" w:hAnsi="宋体" w:cs="仿宋" w:hint="eastAsia"/>
                <w:sz w:val="28"/>
                <w:szCs w:val="28"/>
              </w:rPr>
              <w:t>导师投入足够的时间和精力指导研究生，及时和定期与研究生沟通</w:t>
            </w:r>
          </w:p>
        </w:tc>
        <w:tc>
          <w:tcPr>
            <w:tcW w:w="527" w:type="pct"/>
            <w:shd w:val="clear" w:color="auto" w:fill="auto"/>
            <w:vAlign w:val="center"/>
          </w:tcPr>
          <w:p w14:paraId="1F792454" w14:textId="77777777" w:rsidR="00A2442B" w:rsidRDefault="00A2442B">
            <w:pPr>
              <w:jc w:val="center"/>
              <w:rPr>
                <w:rFonts w:ascii="宋体" w:eastAsia="宋体" w:hAnsi="宋体" w:cs="仿宋"/>
                <w:sz w:val="28"/>
                <w:szCs w:val="28"/>
              </w:rPr>
            </w:pPr>
          </w:p>
        </w:tc>
        <w:tc>
          <w:tcPr>
            <w:tcW w:w="517" w:type="pct"/>
            <w:shd w:val="clear" w:color="auto" w:fill="auto"/>
            <w:vAlign w:val="center"/>
          </w:tcPr>
          <w:p w14:paraId="05737C6B" w14:textId="77777777" w:rsidR="00A2442B" w:rsidRDefault="00A2442B">
            <w:pPr>
              <w:jc w:val="center"/>
              <w:rPr>
                <w:rFonts w:ascii="宋体" w:eastAsia="宋体" w:hAnsi="宋体" w:cs="仿宋"/>
                <w:sz w:val="28"/>
                <w:szCs w:val="28"/>
              </w:rPr>
            </w:pPr>
          </w:p>
        </w:tc>
        <w:tc>
          <w:tcPr>
            <w:tcW w:w="478" w:type="pct"/>
            <w:shd w:val="clear" w:color="auto" w:fill="auto"/>
            <w:vAlign w:val="center"/>
          </w:tcPr>
          <w:p w14:paraId="3A78B671" w14:textId="77777777" w:rsidR="00A2442B" w:rsidRDefault="00A2442B">
            <w:pPr>
              <w:jc w:val="center"/>
              <w:rPr>
                <w:rFonts w:ascii="宋体" w:eastAsia="宋体" w:hAnsi="宋体" w:cs="仿宋"/>
                <w:sz w:val="28"/>
                <w:szCs w:val="28"/>
              </w:rPr>
            </w:pPr>
          </w:p>
        </w:tc>
        <w:tc>
          <w:tcPr>
            <w:tcW w:w="481" w:type="pct"/>
            <w:shd w:val="clear" w:color="auto" w:fill="auto"/>
            <w:vAlign w:val="center"/>
          </w:tcPr>
          <w:p w14:paraId="43FBCEEA" w14:textId="77777777" w:rsidR="00A2442B" w:rsidRDefault="00A2442B">
            <w:pPr>
              <w:jc w:val="center"/>
              <w:rPr>
                <w:rFonts w:ascii="宋体" w:eastAsia="宋体" w:hAnsi="宋体" w:cs="仿宋"/>
                <w:sz w:val="28"/>
                <w:szCs w:val="28"/>
              </w:rPr>
            </w:pPr>
          </w:p>
        </w:tc>
        <w:tc>
          <w:tcPr>
            <w:tcW w:w="486" w:type="pct"/>
            <w:shd w:val="clear" w:color="auto" w:fill="auto"/>
            <w:vAlign w:val="center"/>
          </w:tcPr>
          <w:p w14:paraId="2E3DB3E3" w14:textId="77777777" w:rsidR="00A2442B" w:rsidRDefault="00A2442B">
            <w:pPr>
              <w:jc w:val="center"/>
              <w:rPr>
                <w:rFonts w:ascii="宋体" w:eastAsia="宋体" w:hAnsi="宋体" w:cs="仿宋"/>
                <w:sz w:val="28"/>
                <w:szCs w:val="28"/>
              </w:rPr>
            </w:pPr>
          </w:p>
        </w:tc>
      </w:tr>
      <w:tr w:rsidR="00A2442B" w14:paraId="6E502862" w14:textId="77777777">
        <w:trPr>
          <w:trHeight w:val="457"/>
          <w:jc w:val="center"/>
        </w:trPr>
        <w:tc>
          <w:tcPr>
            <w:tcW w:w="275" w:type="pct"/>
            <w:shd w:val="clear" w:color="auto" w:fill="auto"/>
            <w:vAlign w:val="center"/>
          </w:tcPr>
          <w:p w14:paraId="55029D2B" w14:textId="77777777" w:rsidR="00A2442B" w:rsidRDefault="00F85E42">
            <w:pPr>
              <w:jc w:val="center"/>
              <w:rPr>
                <w:rFonts w:ascii="宋体" w:eastAsia="宋体" w:hAnsi="宋体" w:cs="仿宋"/>
                <w:sz w:val="28"/>
                <w:szCs w:val="28"/>
              </w:rPr>
            </w:pPr>
            <w:r>
              <w:rPr>
                <w:rFonts w:ascii="宋体" w:eastAsia="宋体" w:hAnsi="宋体" w:cs="仿宋" w:hint="eastAsia"/>
                <w:sz w:val="28"/>
                <w:szCs w:val="28"/>
              </w:rPr>
              <w:t>3</w:t>
            </w:r>
          </w:p>
        </w:tc>
        <w:tc>
          <w:tcPr>
            <w:tcW w:w="2235" w:type="pct"/>
            <w:shd w:val="clear" w:color="auto" w:fill="auto"/>
            <w:vAlign w:val="center"/>
          </w:tcPr>
          <w:p w14:paraId="605454C2" w14:textId="77777777" w:rsidR="00A2442B" w:rsidRDefault="00F85E42">
            <w:pPr>
              <w:rPr>
                <w:rFonts w:ascii="宋体" w:eastAsia="宋体" w:hAnsi="宋体" w:cs="仿宋"/>
                <w:sz w:val="28"/>
                <w:szCs w:val="28"/>
              </w:rPr>
            </w:pPr>
            <w:r>
              <w:rPr>
                <w:rFonts w:ascii="宋体" w:eastAsia="宋体" w:hAnsi="宋体" w:cs="仿宋" w:hint="eastAsia"/>
                <w:sz w:val="28"/>
                <w:szCs w:val="28"/>
              </w:rPr>
              <w:t>导师指导研究生的学习课程情况</w:t>
            </w:r>
          </w:p>
        </w:tc>
        <w:tc>
          <w:tcPr>
            <w:tcW w:w="527" w:type="pct"/>
            <w:shd w:val="clear" w:color="auto" w:fill="auto"/>
            <w:vAlign w:val="center"/>
          </w:tcPr>
          <w:p w14:paraId="1E448406" w14:textId="77777777" w:rsidR="00A2442B" w:rsidRDefault="00A2442B">
            <w:pPr>
              <w:jc w:val="center"/>
              <w:rPr>
                <w:rFonts w:ascii="宋体" w:eastAsia="宋体" w:hAnsi="宋体" w:cs="仿宋"/>
                <w:sz w:val="28"/>
                <w:szCs w:val="28"/>
              </w:rPr>
            </w:pPr>
          </w:p>
        </w:tc>
        <w:tc>
          <w:tcPr>
            <w:tcW w:w="517" w:type="pct"/>
            <w:shd w:val="clear" w:color="auto" w:fill="auto"/>
            <w:vAlign w:val="center"/>
          </w:tcPr>
          <w:p w14:paraId="4589A316" w14:textId="77777777" w:rsidR="00A2442B" w:rsidRDefault="00A2442B">
            <w:pPr>
              <w:jc w:val="center"/>
              <w:rPr>
                <w:rFonts w:ascii="宋体" w:eastAsia="宋体" w:hAnsi="宋体" w:cs="仿宋"/>
                <w:sz w:val="28"/>
                <w:szCs w:val="28"/>
              </w:rPr>
            </w:pPr>
          </w:p>
        </w:tc>
        <w:tc>
          <w:tcPr>
            <w:tcW w:w="478" w:type="pct"/>
            <w:shd w:val="clear" w:color="auto" w:fill="auto"/>
            <w:vAlign w:val="center"/>
          </w:tcPr>
          <w:p w14:paraId="4C4252B7" w14:textId="77777777" w:rsidR="00A2442B" w:rsidRDefault="00A2442B">
            <w:pPr>
              <w:jc w:val="center"/>
              <w:rPr>
                <w:rFonts w:ascii="宋体" w:eastAsia="宋体" w:hAnsi="宋体" w:cs="仿宋"/>
                <w:sz w:val="28"/>
                <w:szCs w:val="28"/>
              </w:rPr>
            </w:pPr>
          </w:p>
        </w:tc>
        <w:tc>
          <w:tcPr>
            <w:tcW w:w="481" w:type="pct"/>
            <w:shd w:val="clear" w:color="auto" w:fill="auto"/>
            <w:vAlign w:val="center"/>
          </w:tcPr>
          <w:p w14:paraId="276C1A83" w14:textId="77777777" w:rsidR="00A2442B" w:rsidRDefault="00A2442B">
            <w:pPr>
              <w:jc w:val="center"/>
              <w:rPr>
                <w:rFonts w:ascii="宋体" w:eastAsia="宋体" w:hAnsi="宋体" w:cs="仿宋"/>
                <w:sz w:val="28"/>
                <w:szCs w:val="28"/>
              </w:rPr>
            </w:pPr>
          </w:p>
        </w:tc>
        <w:tc>
          <w:tcPr>
            <w:tcW w:w="486" w:type="pct"/>
            <w:shd w:val="clear" w:color="auto" w:fill="auto"/>
            <w:vAlign w:val="center"/>
          </w:tcPr>
          <w:p w14:paraId="7941D9DF" w14:textId="77777777" w:rsidR="00A2442B" w:rsidRDefault="00A2442B">
            <w:pPr>
              <w:jc w:val="center"/>
              <w:rPr>
                <w:rFonts w:ascii="宋体" w:eastAsia="宋体" w:hAnsi="宋体" w:cs="仿宋"/>
                <w:sz w:val="28"/>
                <w:szCs w:val="28"/>
              </w:rPr>
            </w:pPr>
          </w:p>
        </w:tc>
      </w:tr>
      <w:tr w:rsidR="00A2442B" w14:paraId="601C5C29" w14:textId="77777777">
        <w:trPr>
          <w:trHeight w:val="457"/>
          <w:jc w:val="center"/>
        </w:trPr>
        <w:tc>
          <w:tcPr>
            <w:tcW w:w="275" w:type="pct"/>
            <w:shd w:val="clear" w:color="auto" w:fill="auto"/>
            <w:vAlign w:val="center"/>
          </w:tcPr>
          <w:p w14:paraId="142A38DB" w14:textId="77777777" w:rsidR="00A2442B" w:rsidRDefault="00F85E42">
            <w:pPr>
              <w:jc w:val="center"/>
              <w:rPr>
                <w:rFonts w:ascii="宋体" w:eastAsia="宋体" w:hAnsi="宋体" w:cs="仿宋"/>
                <w:sz w:val="28"/>
                <w:szCs w:val="28"/>
              </w:rPr>
            </w:pPr>
            <w:r>
              <w:rPr>
                <w:rFonts w:ascii="宋体" w:eastAsia="宋体" w:hAnsi="宋体" w:cs="仿宋" w:hint="eastAsia"/>
                <w:sz w:val="28"/>
                <w:szCs w:val="28"/>
              </w:rPr>
              <w:t>4</w:t>
            </w:r>
          </w:p>
        </w:tc>
        <w:tc>
          <w:tcPr>
            <w:tcW w:w="2235" w:type="pct"/>
            <w:shd w:val="clear" w:color="auto" w:fill="auto"/>
            <w:vAlign w:val="center"/>
          </w:tcPr>
          <w:p w14:paraId="32D3E9C6" w14:textId="77777777" w:rsidR="00A2442B" w:rsidRDefault="00F85E42">
            <w:pPr>
              <w:rPr>
                <w:rFonts w:ascii="宋体" w:eastAsia="宋体" w:hAnsi="宋体" w:cs="仿宋"/>
                <w:sz w:val="28"/>
                <w:szCs w:val="28"/>
              </w:rPr>
            </w:pPr>
            <w:r>
              <w:rPr>
                <w:rFonts w:ascii="宋体" w:eastAsia="宋体" w:hAnsi="宋体" w:cs="仿宋" w:hint="eastAsia"/>
                <w:sz w:val="28"/>
                <w:szCs w:val="28"/>
              </w:rPr>
              <w:t>导师指导研究生学术规范训练和科研创新情况</w:t>
            </w:r>
          </w:p>
        </w:tc>
        <w:tc>
          <w:tcPr>
            <w:tcW w:w="527" w:type="pct"/>
            <w:shd w:val="clear" w:color="auto" w:fill="auto"/>
            <w:vAlign w:val="center"/>
          </w:tcPr>
          <w:p w14:paraId="06BC1DF6" w14:textId="77777777" w:rsidR="00A2442B" w:rsidRDefault="00A2442B">
            <w:pPr>
              <w:jc w:val="center"/>
              <w:rPr>
                <w:rFonts w:ascii="宋体" w:eastAsia="宋体" w:hAnsi="宋体" w:cs="仿宋"/>
                <w:sz w:val="28"/>
                <w:szCs w:val="28"/>
              </w:rPr>
            </w:pPr>
          </w:p>
        </w:tc>
        <w:tc>
          <w:tcPr>
            <w:tcW w:w="517" w:type="pct"/>
            <w:shd w:val="clear" w:color="auto" w:fill="auto"/>
            <w:vAlign w:val="center"/>
          </w:tcPr>
          <w:p w14:paraId="79D60F5A" w14:textId="77777777" w:rsidR="00A2442B" w:rsidRDefault="00A2442B">
            <w:pPr>
              <w:jc w:val="center"/>
              <w:rPr>
                <w:rFonts w:ascii="宋体" w:eastAsia="宋体" w:hAnsi="宋体" w:cs="仿宋"/>
                <w:sz w:val="28"/>
                <w:szCs w:val="28"/>
              </w:rPr>
            </w:pPr>
          </w:p>
        </w:tc>
        <w:tc>
          <w:tcPr>
            <w:tcW w:w="478" w:type="pct"/>
            <w:shd w:val="clear" w:color="auto" w:fill="auto"/>
            <w:vAlign w:val="center"/>
          </w:tcPr>
          <w:p w14:paraId="2417D740" w14:textId="77777777" w:rsidR="00A2442B" w:rsidRDefault="00A2442B">
            <w:pPr>
              <w:jc w:val="center"/>
              <w:rPr>
                <w:rFonts w:ascii="宋体" w:eastAsia="宋体" w:hAnsi="宋体" w:cs="仿宋"/>
                <w:sz w:val="28"/>
                <w:szCs w:val="28"/>
              </w:rPr>
            </w:pPr>
          </w:p>
        </w:tc>
        <w:tc>
          <w:tcPr>
            <w:tcW w:w="481" w:type="pct"/>
            <w:shd w:val="clear" w:color="auto" w:fill="auto"/>
            <w:vAlign w:val="center"/>
          </w:tcPr>
          <w:p w14:paraId="41A966ED" w14:textId="77777777" w:rsidR="00A2442B" w:rsidRDefault="00A2442B">
            <w:pPr>
              <w:jc w:val="center"/>
              <w:rPr>
                <w:rFonts w:ascii="宋体" w:eastAsia="宋体" w:hAnsi="宋体" w:cs="仿宋"/>
                <w:sz w:val="28"/>
                <w:szCs w:val="28"/>
              </w:rPr>
            </w:pPr>
          </w:p>
        </w:tc>
        <w:tc>
          <w:tcPr>
            <w:tcW w:w="486" w:type="pct"/>
            <w:shd w:val="clear" w:color="auto" w:fill="auto"/>
            <w:vAlign w:val="center"/>
          </w:tcPr>
          <w:p w14:paraId="1ADE602D" w14:textId="77777777" w:rsidR="00A2442B" w:rsidRDefault="00A2442B">
            <w:pPr>
              <w:jc w:val="center"/>
              <w:rPr>
                <w:rFonts w:ascii="宋体" w:eastAsia="宋体" w:hAnsi="宋体" w:cs="仿宋"/>
                <w:sz w:val="28"/>
                <w:szCs w:val="28"/>
              </w:rPr>
            </w:pPr>
          </w:p>
        </w:tc>
      </w:tr>
      <w:tr w:rsidR="00A2442B" w14:paraId="57E5DC51" w14:textId="77777777">
        <w:trPr>
          <w:trHeight w:val="170"/>
          <w:jc w:val="center"/>
        </w:trPr>
        <w:tc>
          <w:tcPr>
            <w:tcW w:w="275" w:type="pct"/>
            <w:shd w:val="clear" w:color="auto" w:fill="auto"/>
            <w:vAlign w:val="center"/>
          </w:tcPr>
          <w:p w14:paraId="3B088B7A" w14:textId="77777777" w:rsidR="00A2442B" w:rsidRDefault="00F85E42">
            <w:pPr>
              <w:jc w:val="center"/>
              <w:rPr>
                <w:rFonts w:ascii="宋体" w:eastAsia="宋体" w:hAnsi="宋体" w:cs="仿宋"/>
                <w:sz w:val="28"/>
                <w:szCs w:val="28"/>
              </w:rPr>
            </w:pPr>
            <w:r>
              <w:rPr>
                <w:rFonts w:ascii="宋体" w:eastAsia="宋体" w:hAnsi="宋体" w:cs="仿宋" w:hint="eastAsia"/>
                <w:sz w:val="28"/>
                <w:szCs w:val="28"/>
              </w:rPr>
              <w:t>5</w:t>
            </w:r>
          </w:p>
        </w:tc>
        <w:tc>
          <w:tcPr>
            <w:tcW w:w="2235" w:type="pct"/>
            <w:shd w:val="clear" w:color="auto" w:fill="auto"/>
            <w:vAlign w:val="center"/>
          </w:tcPr>
          <w:p w14:paraId="51DBA774" w14:textId="77777777" w:rsidR="00A2442B" w:rsidRDefault="00F85E42">
            <w:pPr>
              <w:rPr>
                <w:rFonts w:ascii="宋体" w:eastAsia="宋体" w:hAnsi="宋体" w:cs="仿宋"/>
                <w:sz w:val="28"/>
                <w:szCs w:val="28"/>
              </w:rPr>
            </w:pPr>
            <w:r>
              <w:rPr>
                <w:rFonts w:ascii="宋体" w:eastAsia="宋体" w:hAnsi="宋体" w:cs="仿宋" w:hint="eastAsia"/>
                <w:sz w:val="28"/>
                <w:szCs w:val="28"/>
              </w:rPr>
              <w:t>导师指导研究生专业实习实践和就业的情况</w:t>
            </w:r>
          </w:p>
        </w:tc>
        <w:tc>
          <w:tcPr>
            <w:tcW w:w="527" w:type="pct"/>
            <w:shd w:val="clear" w:color="auto" w:fill="auto"/>
            <w:vAlign w:val="center"/>
          </w:tcPr>
          <w:p w14:paraId="72B3E8B3" w14:textId="77777777" w:rsidR="00A2442B" w:rsidRDefault="00A2442B">
            <w:pPr>
              <w:jc w:val="center"/>
              <w:rPr>
                <w:rFonts w:ascii="宋体" w:eastAsia="宋体" w:hAnsi="宋体" w:cs="仿宋"/>
                <w:sz w:val="28"/>
                <w:szCs w:val="28"/>
              </w:rPr>
            </w:pPr>
          </w:p>
        </w:tc>
        <w:tc>
          <w:tcPr>
            <w:tcW w:w="517" w:type="pct"/>
            <w:shd w:val="clear" w:color="auto" w:fill="auto"/>
            <w:vAlign w:val="center"/>
          </w:tcPr>
          <w:p w14:paraId="7AF319E1" w14:textId="77777777" w:rsidR="00A2442B" w:rsidRDefault="00A2442B">
            <w:pPr>
              <w:jc w:val="center"/>
              <w:rPr>
                <w:rFonts w:ascii="宋体" w:eastAsia="宋体" w:hAnsi="宋体" w:cs="仿宋"/>
                <w:sz w:val="28"/>
                <w:szCs w:val="28"/>
              </w:rPr>
            </w:pPr>
          </w:p>
        </w:tc>
        <w:tc>
          <w:tcPr>
            <w:tcW w:w="478" w:type="pct"/>
            <w:shd w:val="clear" w:color="auto" w:fill="auto"/>
            <w:vAlign w:val="center"/>
          </w:tcPr>
          <w:p w14:paraId="5B34BA82" w14:textId="77777777" w:rsidR="00A2442B" w:rsidRDefault="00A2442B">
            <w:pPr>
              <w:jc w:val="center"/>
              <w:rPr>
                <w:rFonts w:ascii="宋体" w:eastAsia="宋体" w:hAnsi="宋体" w:cs="仿宋"/>
                <w:sz w:val="28"/>
                <w:szCs w:val="28"/>
              </w:rPr>
            </w:pPr>
          </w:p>
        </w:tc>
        <w:tc>
          <w:tcPr>
            <w:tcW w:w="481" w:type="pct"/>
            <w:shd w:val="clear" w:color="auto" w:fill="auto"/>
            <w:vAlign w:val="center"/>
          </w:tcPr>
          <w:p w14:paraId="10E3EB1D" w14:textId="77777777" w:rsidR="00A2442B" w:rsidRDefault="00A2442B">
            <w:pPr>
              <w:jc w:val="center"/>
              <w:rPr>
                <w:rFonts w:ascii="宋体" w:eastAsia="宋体" w:hAnsi="宋体" w:cs="仿宋"/>
                <w:sz w:val="28"/>
                <w:szCs w:val="28"/>
              </w:rPr>
            </w:pPr>
          </w:p>
        </w:tc>
        <w:tc>
          <w:tcPr>
            <w:tcW w:w="486" w:type="pct"/>
            <w:shd w:val="clear" w:color="auto" w:fill="auto"/>
            <w:vAlign w:val="center"/>
          </w:tcPr>
          <w:p w14:paraId="12BF81DE" w14:textId="77777777" w:rsidR="00A2442B" w:rsidRDefault="00A2442B">
            <w:pPr>
              <w:jc w:val="center"/>
              <w:rPr>
                <w:rFonts w:ascii="宋体" w:eastAsia="宋体" w:hAnsi="宋体" w:cs="仿宋"/>
                <w:sz w:val="28"/>
                <w:szCs w:val="28"/>
              </w:rPr>
            </w:pPr>
          </w:p>
        </w:tc>
      </w:tr>
      <w:tr w:rsidR="00A2442B" w14:paraId="022978B2" w14:textId="77777777">
        <w:trPr>
          <w:trHeight w:val="599"/>
          <w:jc w:val="center"/>
        </w:trPr>
        <w:tc>
          <w:tcPr>
            <w:tcW w:w="2510" w:type="pct"/>
            <w:gridSpan w:val="2"/>
            <w:shd w:val="clear" w:color="auto" w:fill="auto"/>
            <w:vAlign w:val="center"/>
          </w:tcPr>
          <w:p w14:paraId="2841F1E2" w14:textId="77777777" w:rsidR="00A2442B" w:rsidRDefault="00F85E42">
            <w:pPr>
              <w:spacing w:afterLines="50" w:after="156"/>
              <w:jc w:val="center"/>
              <w:rPr>
                <w:rFonts w:ascii="宋体" w:eastAsia="宋体" w:hAnsi="宋体" w:cs="仿宋"/>
                <w:sz w:val="28"/>
                <w:szCs w:val="28"/>
              </w:rPr>
            </w:pPr>
            <w:r>
              <w:rPr>
                <w:rFonts w:ascii="宋体" w:eastAsia="宋体" w:hAnsi="宋体" w:cs="仿宋" w:hint="eastAsia"/>
                <w:sz w:val="28"/>
                <w:szCs w:val="28"/>
              </w:rPr>
              <w:t>合计</w:t>
            </w:r>
          </w:p>
        </w:tc>
        <w:tc>
          <w:tcPr>
            <w:tcW w:w="2489" w:type="pct"/>
            <w:gridSpan w:val="5"/>
            <w:shd w:val="clear" w:color="auto" w:fill="auto"/>
            <w:vAlign w:val="center"/>
          </w:tcPr>
          <w:p w14:paraId="04E93882" w14:textId="77777777" w:rsidR="00A2442B" w:rsidRDefault="00A2442B">
            <w:pPr>
              <w:spacing w:afterLines="50" w:after="156"/>
              <w:jc w:val="center"/>
              <w:rPr>
                <w:rFonts w:ascii="宋体" w:hAnsi="宋体" w:cs="仿宋"/>
                <w:szCs w:val="21"/>
              </w:rPr>
            </w:pPr>
          </w:p>
        </w:tc>
      </w:tr>
    </w:tbl>
    <w:p w14:paraId="0C07F140" w14:textId="77777777" w:rsidR="00A2442B" w:rsidRDefault="00A2442B">
      <w:pPr>
        <w:rPr>
          <w:rFonts w:ascii="仿宋" w:eastAsia="仿宋" w:hAnsi="仿宋"/>
          <w:sz w:val="28"/>
          <w:szCs w:val="28"/>
        </w:rPr>
        <w:sectPr w:rsidR="00A2442B">
          <w:pgSz w:w="16838" w:h="11906" w:orient="landscape"/>
          <w:pgMar w:top="1134" w:right="1134" w:bottom="1134" w:left="1134" w:header="851" w:footer="567" w:gutter="0"/>
          <w:cols w:space="425"/>
          <w:docGrid w:type="lines" w:linePitch="312"/>
        </w:sectPr>
      </w:pPr>
    </w:p>
    <w:p w14:paraId="27BEDAA7" w14:textId="77777777" w:rsidR="00A2442B" w:rsidRDefault="00F85E42">
      <w:pPr>
        <w:rPr>
          <w:rFonts w:ascii="仿宋_GB2312" w:eastAsia="仿宋_GB2312"/>
          <w:sz w:val="28"/>
          <w:szCs w:val="28"/>
        </w:rPr>
      </w:pPr>
      <w:r>
        <w:rPr>
          <w:rFonts w:ascii="仿宋_GB2312" w:eastAsia="仿宋_GB2312" w:hint="eastAsia"/>
          <w:sz w:val="28"/>
          <w:szCs w:val="28"/>
        </w:rPr>
        <w:lastRenderedPageBreak/>
        <w:t>附件4</w:t>
      </w:r>
    </w:p>
    <w:p w14:paraId="5FD6FE31" w14:textId="77777777" w:rsidR="00A2442B" w:rsidRDefault="00F85E42">
      <w:pPr>
        <w:jc w:val="center"/>
        <w:rPr>
          <w:rFonts w:ascii="方正小标宋简体" w:eastAsia="方正小标宋简体" w:hAnsi="黑体"/>
          <w:sz w:val="44"/>
          <w:szCs w:val="44"/>
        </w:rPr>
      </w:pPr>
      <w:r>
        <w:rPr>
          <w:rFonts w:ascii="方正小标宋简体" w:eastAsia="方正小标宋简体" w:hAnsi="黑体" w:hint="eastAsia"/>
          <w:sz w:val="44"/>
          <w:szCs w:val="44"/>
        </w:rPr>
        <w:t>北京体育大学</w:t>
      </w:r>
      <w:r>
        <w:rPr>
          <w:rFonts w:ascii="方正小标宋简体" w:eastAsia="方正小标宋简体" w:hAnsi="黑体" w:hint="eastAsia"/>
          <w:sz w:val="44"/>
          <w:szCs w:val="44"/>
          <w:u w:val="single"/>
        </w:rPr>
        <w:t xml:space="preserve">    </w:t>
      </w:r>
      <w:r>
        <w:rPr>
          <w:rFonts w:ascii="方正小标宋简体" w:eastAsia="方正小标宋简体" w:hAnsi="黑体" w:hint="eastAsia"/>
          <w:sz w:val="44"/>
          <w:szCs w:val="44"/>
        </w:rPr>
        <w:t>年研究生导师年度审核汇总表</w:t>
      </w:r>
    </w:p>
    <w:p w14:paraId="55E27DF8" w14:textId="77777777" w:rsidR="00A2442B" w:rsidRDefault="00F85E42">
      <w:pPr>
        <w:jc w:val="center"/>
        <w:rPr>
          <w:rFonts w:ascii="方正小标宋简体" w:eastAsia="方正小标宋简体" w:hAnsi="黑体"/>
          <w:szCs w:val="21"/>
        </w:rPr>
      </w:pPr>
      <w:r>
        <w:rPr>
          <w:rFonts w:ascii="方正小标宋简体" w:eastAsia="方正小标宋简体" w:hAnsi="黑体" w:hint="eastAsia"/>
          <w:szCs w:val="21"/>
        </w:rPr>
        <w:t>（系统内自动生成）</w:t>
      </w:r>
    </w:p>
    <w:tbl>
      <w:tblPr>
        <w:tblStyle w:val="a9"/>
        <w:tblW w:w="13161" w:type="dxa"/>
        <w:jc w:val="center"/>
        <w:tblLayout w:type="fixed"/>
        <w:tblLook w:val="04A0" w:firstRow="1" w:lastRow="0" w:firstColumn="1" w:lastColumn="0" w:noHBand="0" w:noVBand="1"/>
      </w:tblPr>
      <w:tblGrid>
        <w:gridCol w:w="1057"/>
        <w:gridCol w:w="1708"/>
        <w:gridCol w:w="1728"/>
        <w:gridCol w:w="1733"/>
        <w:gridCol w:w="1730"/>
        <w:gridCol w:w="3534"/>
        <w:gridCol w:w="1671"/>
      </w:tblGrid>
      <w:tr w:rsidR="00A2442B" w14:paraId="563FF2B0" w14:textId="77777777">
        <w:trPr>
          <w:trHeight w:val="655"/>
          <w:jc w:val="center"/>
        </w:trPr>
        <w:tc>
          <w:tcPr>
            <w:tcW w:w="1057" w:type="dxa"/>
            <w:vAlign w:val="center"/>
          </w:tcPr>
          <w:p w14:paraId="6D078548" w14:textId="77777777" w:rsidR="00A2442B" w:rsidRDefault="00F85E42">
            <w:pPr>
              <w:jc w:val="center"/>
              <w:rPr>
                <w:rFonts w:ascii="方正仿宋_GB2312" w:eastAsia="方正仿宋_GB2312" w:hAnsi="方正仿宋_GB2312" w:cs="方正仿宋_GB2312"/>
                <w:b/>
                <w:bCs/>
                <w:szCs w:val="21"/>
              </w:rPr>
            </w:pPr>
            <w:r>
              <w:rPr>
                <w:rFonts w:ascii="方正仿宋_GB2312" w:eastAsia="方正仿宋_GB2312" w:hAnsi="方正仿宋_GB2312" w:cs="方正仿宋_GB2312" w:hint="eastAsia"/>
                <w:b/>
                <w:bCs/>
                <w:szCs w:val="21"/>
              </w:rPr>
              <w:t>序号</w:t>
            </w:r>
          </w:p>
        </w:tc>
        <w:tc>
          <w:tcPr>
            <w:tcW w:w="1708" w:type="dxa"/>
            <w:vAlign w:val="center"/>
          </w:tcPr>
          <w:p w14:paraId="54911477" w14:textId="77777777" w:rsidR="00A2442B" w:rsidRDefault="00F85E42">
            <w:pPr>
              <w:jc w:val="center"/>
              <w:rPr>
                <w:rFonts w:ascii="方正仿宋_GB2312" w:eastAsia="方正仿宋_GB2312" w:hAnsi="方正仿宋_GB2312" w:cs="方正仿宋_GB2312"/>
                <w:b/>
                <w:bCs/>
                <w:szCs w:val="21"/>
              </w:rPr>
            </w:pPr>
            <w:r>
              <w:rPr>
                <w:rFonts w:ascii="方正仿宋_GB2312" w:eastAsia="方正仿宋_GB2312" w:hAnsi="方正仿宋_GB2312" w:cs="方正仿宋_GB2312" w:hint="eastAsia"/>
                <w:b/>
                <w:bCs/>
                <w:szCs w:val="21"/>
              </w:rPr>
              <w:t>所在培养单位</w:t>
            </w:r>
          </w:p>
        </w:tc>
        <w:tc>
          <w:tcPr>
            <w:tcW w:w="1728" w:type="dxa"/>
            <w:vAlign w:val="center"/>
          </w:tcPr>
          <w:p w14:paraId="5CCAF611" w14:textId="77777777" w:rsidR="00A2442B" w:rsidRDefault="00F85E42">
            <w:pPr>
              <w:jc w:val="center"/>
              <w:rPr>
                <w:rFonts w:ascii="方正仿宋_GB2312" w:eastAsia="方正仿宋_GB2312" w:hAnsi="方正仿宋_GB2312" w:cs="方正仿宋_GB2312"/>
                <w:b/>
                <w:bCs/>
                <w:szCs w:val="21"/>
              </w:rPr>
            </w:pPr>
            <w:r>
              <w:rPr>
                <w:rFonts w:ascii="方正仿宋_GB2312" w:eastAsia="方正仿宋_GB2312" w:hAnsi="方正仿宋_GB2312" w:cs="方正仿宋_GB2312" w:hint="eastAsia"/>
                <w:b/>
                <w:bCs/>
                <w:szCs w:val="21"/>
              </w:rPr>
              <w:t>导师工号</w:t>
            </w:r>
          </w:p>
        </w:tc>
        <w:tc>
          <w:tcPr>
            <w:tcW w:w="1733" w:type="dxa"/>
            <w:vAlign w:val="center"/>
          </w:tcPr>
          <w:p w14:paraId="714EC609" w14:textId="77777777" w:rsidR="00A2442B" w:rsidRDefault="00F85E42">
            <w:pPr>
              <w:jc w:val="center"/>
              <w:rPr>
                <w:rFonts w:ascii="方正仿宋_GB2312" w:eastAsia="方正仿宋_GB2312" w:hAnsi="方正仿宋_GB2312" w:cs="方正仿宋_GB2312"/>
                <w:b/>
                <w:bCs/>
                <w:szCs w:val="21"/>
              </w:rPr>
            </w:pPr>
            <w:r>
              <w:rPr>
                <w:rFonts w:ascii="方正仿宋_GB2312" w:eastAsia="方正仿宋_GB2312" w:hAnsi="方正仿宋_GB2312" w:cs="方正仿宋_GB2312" w:hint="eastAsia"/>
                <w:b/>
                <w:bCs/>
                <w:szCs w:val="21"/>
              </w:rPr>
              <w:t>导师姓名</w:t>
            </w:r>
          </w:p>
        </w:tc>
        <w:tc>
          <w:tcPr>
            <w:tcW w:w="1730" w:type="dxa"/>
            <w:vAlign w:val="center"/>
          </w:tcPr>
          <w:p w14:paraId="76103BA1" w14:textId="77777777" w:rsidR="00A2442B" w:rsidRDefault="00F85E42">
            <w:pPr>
              <w:jc w:val="center"/>
              <w:rPr>
                <w:rFonts w:ascii="方正仿宋_GB2312" w:eastAsia="方正仿宋_GB2312" w:hAnsi="方正仿宋_GB2312" w:cs="方正仿宋_GB2312"/>
                <w:b/>
                <w:bCs/>
                <w:szCs w:val="21"/>
              </w:rPr>
            </w:pPr>
            <w:r>
              <w:rPr>
                <w:rFonts w:ascii="方正仿宋_GB2312" w:eastAsia="方正仿宋_GB2312" w:hAnsi="方正仿宋_GB2312" w:cs="方正仿宋_GB2312" w:hint="eastAsia"/>
                <w:b/>
                <w:bCs/>
                <w:szCs w:val="21"/>
              </w:rPr>
              <w:t>技术职称</w:t>
            </w:r>
          </w:p>
        </w:tc>
        <w:tc>
          <w:tcPr>
            <w:tcW w:w="3534" w:type="dxa"/>
            <w:vAlign w:val="center"/>
          </w:tcPr>
          <w:p w14:paraId="67CC9323" w14:textId="77777777" w:rsidR="00A2442B" w:rsidRDefault="00F85E42">
            <w:pPr>
              <w:jc w:val="center"/>
              <w:rPr>
                <w:rFonts w:ascii="方正仿宋_GB2312" w:eastAsia="方正仿宋_GB2312" w:hAnsi="方正仿宋_GB2312" w:cs="方正仿宋_GB2312"/>
                <w:b/>
                <w:bCs/>
                <w:szCs w:val="21"/>
              </w:rPr>
            </w:pPr>
            <w:r>
              <w:rPr>
                <w:rFonts w:ascii="方正仿宋_GB2312" w:eastAsia="方正仿宋_GB2312" w:hAnsi="方正仿宋_GB2312" w:cs="方正仿宋_GB2312" w:hint="eastAsia"/>
                <w:b/>
                <w:bCs/>
                <w:szCs w:val="21"/>
              </w:rPr>
              <w:t>不合格项</w:t>
            </w:r>
          </w:p>
        </w:tc>
        <w:tc>
          <w:tcPr>
            <w:tcW w:w="1671" w:type="dxa"/>
            <w:vAlign w:val="center"/>
          </w:tcPr>
          <w:p w14:paraId="2E35851A" w14:textId="77777777" w:rsidR="00A2442B" w:rsidRDefault="00F85E42">
            <w:pPr>
              <w:jc w:val="center"/>
              <w:rPr>
                <w:rFonts w:ascii="方正仿宋_GB2312" w:eastAsia="方正仿宋_GB2312" w:hAnsi="方正仿宋_GB2312" w:cs="方正仿宋_GB2312"/>
                <w:b/>
                <w:bCs/>
                <w:szCs w:val="21"/>
              </w:rPr>
            </w:pPr>
            <w:r>
              <w:rPr>
                <w:rFonts w:ascii="方正仿宋_GB2312" w:eastAsia="方正仿宋_GB2312" w:hAnsi="方正仿宋_GB2312" w:cs="方正仿宋_GB2312" w:hint="eastAsia"/>
                <w:b/>
                <w:bCs/>
                <w:szCs w:val="21"/>
              </w:rPr>
              <w:t>评定等级</w:t>
            </w:r>
          </w:p>
        </w:tc>
      </w:tr>
      <w:tr w:rsidR="00A2442B" w14:paraId="33E98E02" w14:textId="77777777">
        <w:trPr>
          <w:jc w:val="center"/>
        </w:trPr>
        <w:tc>
          <w:tcPr>
            <w:tcW w:w="1057" w:type="dxa"/>
          </w:tcPr>
          <w:p w14:paraId="6E4E2546" w14:textId="77777777" w:rsidR="00A2442B" w:rsidRDefault="00A2442B">
            <w:pPr>
              <w:jc w:val="center"/>
              <w:rPr>
                <w:rFonts w:ascii="宋体" w:eastAsia="宋体" w:hAnsi="宋体"/>
                <w:szCs w:val="21"/>
              </w:rPr>
            </w:pPr>
          </w:p>
        </w:tc>
        <w:tc>
          <w:tcPr>
            <w:tcW w:w="1708" w:type="dxa"/>
          </w:tcPr>
          <w:p w14:paraId="46F8D861" w14:textId="77777777" w:rsidR="00A2442B" w:rsidRDefault="00A2442B">
            <w:pPr>
              <w:jc w:val="center"/>
              <w:rPr>
                <w:rFonts w:ascii="宋体" w:eastAsia="宋体" w:hAnsi="宋体"/>
                <w:szCs w:val="21"/>
              </w:rPr>
            </w:pPr>
          </w:p>
        </w:tc>
        <w:tc>
          <w:tcPr>
            <w:tcW w:w="1728" w:type="dxa"/>
          </w:tcPr>
          <w:p w14:paraId="5391D515" w14:textId="77777777" w:rsidR="00A2442B" w:rsidRDefault="00A2442B">
            <w:pPr>
              <w:jc w:val="center"/>
              <w:rPr>
                <w:rFonts w:ascii="宋体" w:eastAsia="宋体" w:hAnsi="宋体"/>
                <w:szCs w:val="21"/>
              </w:rPr>
            </w:pPr>
          </w:p>
        </w:tc>
        <w:tc>
          <w:tcPr>
            <w:tcW w:w="1733" w:type="dxa"/>
          </w:tcPr>
          <w:p w14:paraId="1CA86A49" w14:textId="77777777" w:rsidR="00A2442B" w:rsidRDefault="00A2442B">
            <w:pPr>
              <w:jc w:val="center"/>
              <w:rPr>
                <w:rFonts w:ascii="宋体" w:eastAsia="宋体" w:hAnsi="宋体"/>
                <w:szCs w:val="21"/>
              </w:rPr>
            </w:pPr>
          </w:p>
        </w:tc>
        <w:tc>
          <w:tcPr>
            <w:tcW w:w="1730" w:type="dxa"/>
          </w:tcPr>
          <w:p w14:paraId="04023C54" w14:textId="77777777" w:rsidR="00A2442B" w:rsidRDefault="00A2442B">
            <w:pPr>
              <w:jc w:val="center"/>
              <w:rPr>
                <w:rFonts w:ascii="宋体" w:eastAsia="宋体" w:hAnsi="宋体"/>
                <w:szCs w:val="21"/>
              </w:rPr>
            </w:pPr>
          </w:p>
        </w:tc>
        <w:tc>
          <w:tcPr>
            <w:tcW w:w="3534" w:type="dxa"/>
          </w:tcPr>
          <w:p w14:paraId="64D112C4" w14:textId="77777777" w:rsidR="00A2442B" w:rsidRDefault="00A2442B">
            <w:pPr>
              <w:jc w:val="center"/>
              <w:rPr>
                <w:rFonts w:ascii="宋体" w:eastAsia="宋体" w:hAnsi="宋体"/>
                <w:szCs w:val="21"/>
              </w:rPr>
            </w:pPr>
          </w:p>
        </w:tc>
        <w:tc>
          <w:tcPr>
            <w:tcW w:w="1671" w:type="dxa"/>
          </w:tcPr>
          <w:p w14:paraId="43C9E882" w14:textId="77777777" w:rsidR="00A2442B" w:rsidRDefault="00A2442B">
            <w:pPr>
              <w:jc w:val="center"/>
              <w:rPr>
                <w:rFonts w:ascii="宋体" w:eastAsia="宋体" w:hAnsi="宋体"/>
                <w:szCs w:val="21"/>
              </w:rPr>
            </w:pPr>
          </w:p>
        </w:tc>
      </w:tr>
      <w:tr w:rsidR="00A2442B" w14:paraId="1267E774" w14:textId="77777777">
        <w:trPr>
          <w:jc w:val="center"/>
        </w:trPr>
        <w:tc>
          <w:tcPr>
            <w:tcW w:w="1057" w:type="dxa"/>
          </w:tcPr>
          <w:p w14:paraId="21F9A0D8" w14:textId="77777777" w:rsidR="00A2442B" w:rsidRDefault="00A2442B">
            <w:pPr>
              <w:jc w:val="center"/>
              <w:rPr>
                <w:rFonts w:ascii="宋体" w:eastAsia="宋体" w:hAnsi="宋体"/>
                <w:szCs w:val="21"/>
              </w:rPr>
            </w:pPr>
          </w:p>
        </w:tc>
        <w:tc>
          <w:tcPr>
            <w:tcW w:w="1708" w:type="dxa"/>
          </w:tcPr>
          <w:p w14:paraId="009C4834" w14:textId="77777777" w:rsidR="00A2442B" w:rsidRDefault="00A2442B">
            <w:pPr>
              <w:jc w:val="center"/>
              <w:rPr>
                <w:rFonts w:ascii="宋体" w:eastAsia="宋体" w:hAnsi="宋体"/>
                <w:szCs w:val="21"/>
              </w:rPr>
            </w:pPr>
          </w:p>
        </w:tc>
        <w:tc>
          <w:tcPr>
            <w:tcW w:w="1728" w:type="dxa"/>
          </w:tcPr>
          <w:p w14:paraId="068A9C2E" w14:textId="77777777" w:rsidR="00A2442B" w:rsidRDefault="00A2442B">
            <w:pPr>
              <w:jc w:val="center"/>
              <w:rPr>
                <w:rFonts w:ascii="宋体" w:eastAsia="宋体" w:hAnsi="宋体"/>
                <w:szCs w:val="21"/>
              </w:rPr>
            </w:pPr>
          </w:p>
        </w:tc>
        <w:tc>
          <w:tcPr>
            <w:tcW w:w="1733" w:type="dxa"/>
          </w:tcPr>
          <w:p w14:paraId="0E96476A" w14:textId="77777777" w:rsidR="00A2442B" w:rsidRDefault="00A2442B">
            <w:pPr>
              <w:jc w:val="center"/>
              <w:rPr>
                <w:rFonts w:ascii="宋体" w:eastAsia="宋体" w:hAnsi="宋体"/>
                <w:szCs w:val="21"/>
              </w:rPr>
            </w:pPr>
          </w:p>
        </w:tc>
        <w:tc>
          <w:tcPr>
            <w:tcW w:w="1730" w:type="dxa"/>
          </w:tcPr>
          <w:p w14:paraId="363E5D0C" w14:textId="77777777" w:rsidR="00A2442B" w:rsidRDefault="00A2442B">
            <w:pPr>
              <w:jc w:val="center"/>
              <w:rPr>
                <w:rFonts w:ascii="宋体" w:eastAsia="宋体" w:hAnsi="宋体"/>
                <w:szCs w:val="21"/>
              </w:rPr>
            </w:pPr>
          </w:p>
        </w:tc>
        <w:tc>
          <w:tcPr>
            <w:tcW w:w="3534" w:type="dxa"/>
          </w:tcPr>
          <w:p w14:paraId="11845E06" w14:textId="77777777" w:rsidR="00A2442B" w:rsidRDefault="00A2442B">
            <w:pPr>
              <w:jc w:val="center"/>
              <w:rPr>
                <w:rFonts w:ascii="宋体" w:eastAsia="宋体" w:hAnsi="宋体"/>
                <w:szCs w:val="21"/>
              </w:rPr>
            </w:pPr>
          </w:p>
        </w:tc>
        <w:tc>
          <w:tcPr>
            <w:tcW w:w="1671" w:type="dxa"/>
          </w:tcPr>
          <w:p w14:paraId="1E17CEDE" w14:textId="77777777" w:rsidR="00A2442B" w:rsidRDefault="00A2442B">
            <w:pPr>
              <w:jc w:val="center"/>
              <w:rPr>
                <w:rFonts w:ascii="宋体" w:eastAsia="宋体" w:hAnsi="宋体"/>
                <w:szCs w:val="21"/>
              </w:rPr>
            </w:pPr>
          </w:p>
        </w:tc>
      </w:tr>
      <w:tr w:rsidR="00A2442B" w14:paraId="34D7309B" w14:textId="77777777">
        <w:trPr>
          <w:jc w:val="center"/>
        </w:trPr>
        <w:tc>
          <w:tcPr>
            <w:tcW w:w="1057" w:type="dxa"/>
          </w:tcPr>
          <w:p w14:paraId="37270796" w14:textId="77777777" w:rsidR="00A2442B" w:rsidRDefault="00A2442B">
            <w:pPr>
              <w:jc w:val="center"/>
              <w:rPr>
                <w:rFonts w:ascii="宋体" w:eastAsia="宋体" w:hAnsi="宋体"/>
                <w:szCs w:val="21"/>
              </w:rPr>
            </w:pPr>
          </w:p>
        </w:tc>
        <w:tc>
          <w:tcPr>
            <w:tcW w:w="1708" w:type="dxa"/>
          </w:tcPr>
          <w:p w14:paraId="6F5AD30A" w14:textId="77777777" w:rsidR="00A2442B" w:rsidRDefault="00A2442B">
            <w:pPr>
              <w:jc w:val="center"/>
              <w:rPr>
                <w:rFonts w:ascii="宋体" w:eastAsia="宋体" w:hAnsi="宋体"/>
                <w:szCs w:val="21"/>
              </w:rPr>
            </w:pPr>
          </w:p>
        </w:tc>
        <w:tc>
          <w:tcPr>
            <w:tcW w:w="1728" w:type="dxa"/>
          </w:tcPr>
          <w:p w14:paraId="0A5F26C4" w14:textId="77777777" w:rsidR="00A2442B" w:rsidRDefault="00A2442B">
            <w:pPr>
              <w:jc w:val="center"/>
              <w:rPr>
                <w:rFonts w:ascii="宋体" w:eastAsia="宋体" w:hAnsi="宋体"/>
                <w:szCs w:val="21"/>
              </w:rPr>
            </w:pPr>
          </w:p>
        </w:tc>
        <w:tc>
          <w:tcPr>
            <w:tcW w:w="1733" w:type="dxa"/>
          </w:tcPr>
          <w:p w14:paraId="7F5ED1B1" w14:textId="77777777" w:rsidR="00A2442B" w:rsidRDefault="00A2442B">
            <w:pPr>
              <w:jc w:val="center"/>
              <w:rPr>
                <w:rFonts w:ascii="宋体" w:eastAsia="宋体" w:hAnsi="宋体"/>
                <w:szCs w:val="21"/>
              </w:rPr>
            </w:pPr>
          </w:p>
        </w:tc>
        <w:tc>
          <w:tcPr>
            <w:tcW w:w="1730" w:type="dxa"/>
          </w:tcPr>
          <w:p w14:paraId="739F5EBF" w14:textId="77777777" w:rsidR="00A2442B" w:rsidRDefault="00A2442B">
            <w:pPr>
              <w:jc w:val="center"/>
              <w:rPr>
                <w:rFonts w:ascii="宋体" w:eastAsia="宋体" w:hAnsi="宋体"/>
                <w:szCs w:val="21"/>
              </w:rPr>
            </w:pPr>
          </w:p>
        </w:tc>
        <w:tc>
          <w:tcPr>
            <w:tcW w:w="3534" w:type="dxa"/>
          </w:tcPr>
          <w:p w14:paraId="4402B182" w14:textId="77777777" w:rsidR="00A2442B" w:rsidRDefault="00A2442B">
            <w:pPr>
              <w:jc w:val="center"/>
              <w:rPr>
                <w:rFonts w:ascii="宋体" w:eastAsia="宋体" w:hAnsi="宋体"/>
                <w:szCs w:val="21"/>
              </w:rPr>
            </w:pPr>
          </w:p>
        </w:tc>
        <w:tc>
          <w:tcPr>
            <w:tcW w:w="1671" w:type="dxa"/>
          </w:tcPr>
          <w:p w14:paraId="3660A643" w14:textId="77777777" w:rsidR="00A2442B" w:rsidRDefault="00A2442B">
            <w:pPr>
              <w:jc w:val="center"/>
              <w:rPr>
                <w:rFonts w:ascii="宋体" w:eastAsia="宋体" w:hAnsi="宋体"/>
                <w:szCs w:val="21"/>
              </w:rPr>
            </w:pPr>
          </w:p>
        </w:tc>
      </w:tr>
      <w:tr w:rsidR="00A2442B" w14:paraId="2344F4C1" w14:textId="77777777">
        <w:trPr>
          <w:jc w:val="center"/>
        </w:trPr>
        <w:tc>
          <w:tcPr>
            <w:tcW w:w="1057" w:type="dxa"/>
          </w:tcPr>
          <w:p w14:paraId="3E708319" w14:textId="77777777" w:rsidR="00A2442B" w:rsidRDefault="00A2442B">
            <w:pPr>
              <w:jc w:val="center"/>
              <w:rPr>
                <w:rFonts w:ascii="宋体" w:eastAsia="宋体" w:hAnsi="宋体"/>
                <w:szCs w:val="21"/>
              </w:rPr>
            </w:pPr>
          </w:p>
        </w:tc>
        <w:tc>
          <w:tcPr>
            <w:tcW w:w="1708" w:type="dxa"/>
          </w:tcPr>
          <w:p w14:paraId="7D623949" w14:textId="77777777" w:rsidR="00A2442B" w:rsidRDefault="00A2442B">
            <w:pPr>
              <w:jc w:val="center"/>
              <w:rPr>
                <w:rFonts w:ascii="宋体" w:eastAsia="宋体" w:hAnsi="宋体"/>
                <w:szCs w:val="21"/>
              </w:rPr>
            </w:pPr>
          </w:p>
        </w:tc>
        <w:tc>
          <w:tcPr>
            <w:tcW w:w="1728" w:type="dxa"/>
          </w:tcPr>
          <w:p w14:paraId="3C3C923E" w14:textId="77777777" w:rsidR="00A2442B" w:rsidRDefault="00A2442B">
            <w:pPr>
              <w:jc w:val="center"/>
              <w:rPr>
                <w:rFonts w:ascii="宋体" w:eastAsia="宋体" w:hAnsi="宋体"/>
                <w:szCs w:val="21"/>
              </w:rPr>
            </w:pPr>
          </w:p>
        </w:tc>
        <w:tc>
          <w:tcPr>
            <w:tcW w:w="1733" w:type="dxa"/>
          </w:tcPr>
          <w:p w14:paraId="7AC31D93" w14:textId="77777777" w:rsidR="00A2442B" w:rsidRDefault="00A2442B">
            <w:pPr>
              <w:jc w:val="center"/>
              <w:rPr>
                <w:rFonts w:ascii="宋体" w:eastAsia="宋体" w:hAnsi="宋体"/>
                <w:szCs w:val="21"/>
              </w:rPr>
            </w:pPr>
          </w:p>
        </w:tc>
        <w:tc>
          <w:tcPr>
            <w:tcW w:w="1730" w:type="dxa"/>
          </w:tcPr>
          <w:p w14:paraId="2A52946D" w14:textId="77777777" w:rsidR="00A2442B" w:rsidRDefault="00A2442B">
            <w:pPr>
              <w:jc w:val="center"/>
              <w:rPr>
                <w:rFonts w:ascii="宋体" w:eastAsia="宋体" w:hAnsi="宋体"/>
                <w:szCs w:val="21"/>
              </w:rPr>
            </w:pPr>
          </w:p>
        </w:tc>
        <w:tc>
          <w:tcPr>
            <w:tcW w:w="3534" w:type="dxa"/>
          </w:tcPr>
          <w:p w14:paraId="3D14F589" w14:textId="77777777" w:rsidR="00A2442B" w:rsidRDefault="00A2442B">
            <w:pPr>
              <w:jc w:val="center"/>
              <w:rPr>
                <w:rFonts w:ascii="宋体" w:eastAsia="宋体" w:hAnsi="宋体"/>
                <w:szCs w:val="21"/>
              </w:rPr>
            </w:pPr>
          </w:p>
        </w:tc>
        <w:tc>
          <w:tcPr>
            <w:tcW w:w="1671" w:type="dxa"/>
          </w:tcPr>
          <w:p w14:paraId="681C5DBC" w14:textId="77777777" w:rsidR="00A2442B" w:rsidRDefault="00A2442B">
            <w:pPr>
              <w:jc w:val="center"/>
              <w:rPr>
                <w:rFonts w:ascii="宋体" w:eastAsia="宋体" w:hAnsi="宋体"/>
                <w:szCs w:val="21"/>
              </w:rPr>
            </w:pPr>
          </w:p>
        </w:tc>
      </w:tr>
      <w:tr w:rsidR="00A2442B" w14:paraId="316C2FF2" w14:textId="77777777">
        <w:trPr>
          <w:jc w:val="center"/>
        </w:trPr>
        <w:tc>
          <w:tcPr>
            <w:tcW w:w="1057" w:type="dxa"/>
          </w:tcPr>
          <w:p w14:paraId="276E4278" w14:textId="77777777" w:rsidR="00A2442B" w:rsidRDefault="00A2442B">
            <w:pPr>
              <w:jc w:val="center"/>
              <w:rPr>
                <w:rFonts w:ascii="宋体" w:eastAsia="宋体" w:hAnsi="宋体"/>
                <w:szCs w:val="21"/>
              </w:rPr>
            </w:pPr>
          </w:p>
        </w:tc>
        <w:tc>
          <w:tcPr>
            <w:tcW w:w="1708" w:type="dxa"/>
          </w:tcPr>
          <w:p w14:paraId="4BF8AB77" w14:textId="77777777" w:rsidR="00A2442B" w:rsidRDefault="00A2442B">
            <w:pPr>
              <w:jc w:val="center"/>
              <w:rPr>
                <w:rFonts w:ascii="宋体" w:eastAsia="宋体" w:hAnsi="宋体"/>
                <w:szCs w:val="21"/>
              </w:rPr>
            </w:pPr>
          </w:p>
        </w:tc>
        <w:tc>
          <w:tcPr>
            <w:tcW w:w="1728" w:type="dxa"/>
          </w:tcPr>
          <w:p w14:paraId="1DD6E513" w14:textId="77777777" w:rsidR="00A2442B" w:rsidRDefault="00A2442B">
            <w:pPr>
              <w:jc w:val="center"/>
              <w:rPr>
                <w:rFonts w:ascii="宋体" w:eastAsia="宋体" w:hAnsi="宋体"/>
                <w:szCs w:val="21"/>
              </w:rPr>
            </w:pPr>
          </w:p>
        </w:tc>
        <w:tc>
          <w:tcPr>
            <w:tcW w:w="1733" w:type="dxa"/>
          </w:tcPr>
          <w:p w14:paraId="581ED282" w14:textId="77777777" w:rsidR="00A2442B" w:rsidRDefault="00A2442B">
            <w:pPr>
              <w:jc w:val="center"/>
              <w:rPr>
                <w:rFonts w:ascii="宋体" w:eastAsia="宋体" w:hAnsi="宋体"/>
                <w:szCs w:val="21"/>
              </w:rPr>
            </w:pPr>
          </w:p>
        </w:tc>
        <w:tc>
          <w:tcPr>
            <w:tcW w:w="1730" w:type="dxa"/>
          </w:tcPr>
          <w:p w14:paraId="317E9F71" w14:textId="77777777" w:rsidR="00A2442B" w:rsidRDefault="00A2442B">
            <w:pPr>
              <w:jc w:val="center"/>
              <w:rPr>
                <w:rFonts w:ascii="宋体" w:eastAsia="宋体" w:hAnsi="宋体"/>
                <w:szCs w:val="21"/>
              </w:rPr>
            </w:pPr>
          </w:p>
        </w:tc>
        <w:tc>
          <w:tcPr>
            <w:tcW w:w="3534" w:type="dxa"/>
          </w:tcPr>
          <w:p w14:paraId="61B78033" w14:textId="77777777" w:rsidR="00A2442B" w:rsidRDefault="00A2442B">
            <w:pPr>
              <w:jc w:val="center"/>
              <w:rPr>
                <w:rFonts w:ascii="宋体" w:eastAsia="宋体" w:hAnsi="宋体"/>
                <w:szCs w:val="21"/>
              </w:rPr>
            </w:pPr>
          </w:p>
        </w:tc>
        <w:tc>
          <w:tcPr>
            <w:tcW w:w="1671" w:type="dxa"/>
          </w:tcPr>
          <w:p w14:paraId="57BE0FAC" w14:textId="77777777" w:rsidR="00A2442B" w:rsidRDefault="00A2442B">
            <w:pPr>
              <w:jc w:val="center"/>
              <w:rPr>
                <w:rFonts w:ascii="宋体" w:eastAsia="宋体" w:hAnsi="宋体"/>
                <w:szCs w:val="21"/>
              </w:rPr>
            </w:pPr>
          </w:p>
        </w:tc>
      </w:tr>
      <w:tr w:rsidR="00A2442B" w14:paraId="56172A99" w14:textId="77777777">
        <w:trPr>
          <w:jc w:val="center"/>
        </w:trPr>
        <w:tc>
          <w:tcPr>
            <w:tcW w:w="1057" w:type="dxa"/>
          </w:tcPr>
          <w:p w14:paraId="1E78376D" w14:textId="77777777" w:rsidR="00A2442B" w:rsidRDefault="00A2442B">
            <w:pPr>
              <w:jc w:val="center"/>
              <w:rPr>
                <w:rFonts w:ascii="宋体" w:eastAsia="宋体" w:hAnsi="宋体"/>
                <w:szCs w:val="21"/>
              </w:rPr>
            </w:pPr>
          </w:p>
        </w:tc>
        <w:tc>
          <w:tcPr>
            <w:tcW w:w="1708" w:type="dxa"/>
          </w:tcPr>
          <w:p w14:paraId="04F30247" w14:textId="77777777" w:rsidR="00A2442B" w:rsidRDefault="00A2442B">
            <w:pPr>
              <w:jc w:val="center"/>
              <w:rPr>
                <w:rFonts w:ascii="宋体" w:eastAsia="宋体" w:hAnsi="宋体"/>
                <w:szCs w:val="21"/>
              </w:rPr>
            </w:pPr>
          </w:p>
        </w:tc>
        <w:tc>
          <w:tcPr>
            <w:tcW w:w="1728" w:type="dxa"/>
          </w:tcPr>
          <w:p w14:paraId="79AB21AD" w14:textId="77777777" w:rsidR="00A2442B" w:rsidRDefault="00A2442B">
            <w:pPr>
              <w:jc w:val="center"/>
              <w:rPr>
                <w:rFonts w:ascii="宋体" w:eastAsia="宋体" w:hAnsi="宋体"/>
                <w:szCs w:val="21"/>
              </w:rPr>
            </w:pPr>
          </w:p>
        </w:tc>
        <w:tc>
          <w:tcPr>
            <w:tcW w:w="1733" w:type="dxa"/>
          </w:tcPr>
          <w:p w14:paraId="3537D96B" w14:textId="77777777" w:rsidR="00A2442B" w:rsidRDefault="00A2442B">
            <w:pPr>
              <w:jc w:val="center"/>
              <w:rPr>
                <w:rFonts w:ascii="宋体" w:eastAsia="宋体" w:hAnsi="宋体"/>
                <w:szCs w:val="21"/>
              </w:rPr>
            </w:pPr>
          </w:p>
        </w:tc>
        <w:tc>
          <w:tcPr>
            <w:tcW w:w="1730" w:type="dxa"/>
          </w:tcPr>
          <w:p w14:paraId="3A9CA32E" w14:textId="77777777" w:rsidR="00A2442B" w:rsidRDefault="00A2442B">
            <w:pPr>
              <w:jc w:val="center"/>
              <w:rPr>
                <w:rFonts w:ascii="宋体" w:eastAsia="宋体" w:hAnsi="宋体"/>
                <w:szCs w:val="21"/>
              </w:rPr>
            </w:pPr>
          </w:p>
        </w:tc>
        <w:tc>
          <w:tcPr>
            <w:tcW w:w="3534" w:type="dxa"/>
          </w:tcPr>
          <w:p w14:paraId="262CF63A" w14:textId="77777777" w:rsidR="00A2442B" w:rsidRDefault="00A2442B">
            <w:pPr>
              <w:jc w:val="center"/>
              <w:rPr>
                <w:rFonts w:ascii="宋体" w:eastAsia="宋体" w:hAnsi="宋体"/>
                <w:szCs w:val="21"/>
              </w:rPr>
            </w:pPr>
          </w:p>
        </w:tc>
        <w:tc>
          <w:tcPr>
            <w:tcW w:w="1671" w:type="dxa"/>
          </w:tcPr>
          <w:p w14:paraId="25EED2BC" w14:textId="77777777" w:rsidR="00A2442B" w:rsidRDefault="00A2442B">
            <w:pPr>
              <w:jc w:val="center"/>
              <w:rPr>
                <w:rFonts w:ascii="宋体" w:eastAsia="宋体" w:hAnsi="宋体"/>
                <w:szCs w:val="21"/>
              </w:rPr>
            </w:pPr>
          </w:p>
        </w:tc>
      </w:tr>
      <w:tr w:rsidR="00A2442B" w14:paraId="30479A21" w14:textId="77777777">
        <w:trPr>
          <w:jc w:val="center"/>
        </w:trPr>
        <w:tc>
          <w:tcPr>
            <w:tcW w:w="1057" w:type="dxa"/>
          </w:tcPr>
          <w:p w14:paraId="51CA012E" w14:textId="77777777" w:rsidR="00A2442B" w:rsidRDefault="00A2442B">
            <w:pPr>
              <w:jc w:val="center"/>
              <w:rPr>
                <w:rFonts w:ascii="宋体" w:eastAsia="宋体" w:hAnsi="宋体"/>
                <w:szCs w:val="21"/>
              </w:rPr>
            </w:pPr>
          </w:p>
        </w:tc>
        <w:tc>
          <w:tcPr>
            <w:tcW w:w="1708" w:type="dxa"/>
          </w:tcPr>
          <w:p w14:paraId="4D9C1422" w14:textId="77777777" w:rsidR="00A2442B" w:rsidRDefault="00A2442B">
            <w:pPr>
              <w:jc w:val="center"/>
              <w:rPr>
                <w:rFonts w:ascii="宋体" w:eastAsia="宋体" w:hAnsi="宋体"/>
                <w:szCs w:val="21"/>
              </w:rPr>
            </w:pPr>
          </w:p>
        </w:tc>
        <w:tc>
          <w:tcPr>
            <w:tcW w:w="1728" w:type="dxa"/>
          </w:tcPr>
          <w:p w14:paraId="77BD2EB2" w14:textId="77777777" w:rsidR="00A2442B" w:rsidRDefault="00A2442B">
            <w:pPr>
              <w:jc w:val="center"/>
              <w:rPr>
                <w:rFonts w:ascii="宋体" w:eastAsia="宋体" w:hAnsi="宋体"/>
                <w:szCs w:val="21"/>
              </w:rPr>
            </w:pPr>
          </w:p>
        </w:tc>
        <w:tc>
          <w:tcPr>
            <w:tcW w:w="1733" w:type="dxa"/>
          </w:tcPr>
          <w:p w14:paraId="2FB55468" w14:textId="77777777" w:rsidR="00A2442B" w:rsidRDefault="00A2442B">
            <w:pPr>
              <w:jc w:val="center"/>
              <w:rPr>
                <w:rFonts w:ascii="宋体" w:eastAsia="宋体" w:hAnsi="宋体"/>
                <w:szCs w:val="21"/>
              </w:rPr>
            </w:pPr>
          </w:p>
        </w:tc>
        <w:tc>
          <w:tcPr>
            <w:tcW w:w="1730" w:type="dxa"/>
          </w:tcPr>
          <w:p w14:paraId="5A73E96E" w14:textId="77777777" w:rsidR="00A2442B" w:rsidRDefault="00A2442B">
            <w:pPr>
              <w:jc w:val="center"/>
              <w:rPr>
                <w:rFonts w:ascii="宋体" w:eastAsia="宋体" w:hAnsi="宋体"/>
                <w:szCs w:val="21"/>
              </w:rPr>
            </w:pPr>
          </w:p>
        </w:tc>
        <w:tc>
          <w:tcPr>
            <w:tcW w:w="3534" w:type="dxa"/>
          </w:tcPr>
          <w:p w14:paraId="2BCEFE06" w14:textId="77777777" w:rsidR="00A2442B" w:rsidRDefault="00A2442B">
            <w:pPr>
              <w:jc w:val="center"/>
              <w:rPr>
                <w:rFonts w:ascii="宋体" w:eastAsia="宋体" w:hAnsi="宋体"/>
                <w:szCs w:val="21"/>
              </w:rPr>
            </w:pPr>
          </w:p>
        </w:tc>
        <w:tc>
          <w:tcPr>
            <w:tcW w:w="1671" w:type="dxa"/>
          </w:tcPr>
          <w:p w14:paraId="3EF3F695" w14:textId="77777777" w:rsidR="00A2442B" w:rsidRDefault="00A2442B">
            <w:pPr>
              <w:jc w:val="center"/>
              <w:rPr>
                <w:rFonts w:ascii="宋体" w:eastAsia="宋体" w:hAnsi="宋体"/>
                <w:szCs w:val="21"/>
              </w:rPr>
            </w:pPr>
          </w:p>
        </w:tc>
      </w:tr>
      <w:tr w:rsidR="00A2442B" w14:paraId="45371D13" w14:textId="77777777">
        <w:trPr>
          <w:jc w:val="center"/>
        </w:trPr>
        <w:tc>
          <w:tcPr>
            <w:tcW w:w="1057" w:type="dxa"/>
          </w:tcPr>
          <w:p w14:paraId="45F0C253" w14:textId="77777777" w:rsidR="00A2442B" w:rsidRDefault="00A2442B">
            <w:pPr>
              <w:jc w:val="center"/>
              <w:rPr>
                <w:rFonts w:ascii="宋体" w:eastAsia="宋体" w:hAnsi="宋体"/>
                <w:szCs w:val="21"/>
              </w:rPr>
            </w:pPr>
          </w:p>
        </w:tc>
        <w:tc>
          <w:tcPr>
            <w:tcW w:w="1708" w:type="dxa"/>
          </w:tcPr>
          <w:p w14:paraId="405BB7EE" w14:textId="77777777" w:rsidR="00A2442B" w:rsidRDefault="00A2442B">
            <w:pPr>
              <w:jc w:val="center"/>
              <w:rPr>
                <w:rFonts w:ascii="宋体" w:eastAsia="宋体" w:hAnsi="宋体"/>
                <w:szCs w:val="21"/>
              </w:rPr>
            </w:pPr>
          </w:p>
        </w:tc>
        <w:tc>
          <w:tcPr>
            <w:tcW w:w="1728" w:type="dxa"/>
          </w:tcPr>
          <w:p w14:paraId="19ABEDC5" w14:textId="77777777" w:rsidR="00A2442B" w:rsidRDefault="00A2442B">
            <w:pPr>
              <w:jc w:val="center"/>
              <w:rPr>
                <w:rFonts w:ascii="宋体" w:eastAsia="宋体" w:hAnsi="宋体"/>
                <w:szCs w:val="21"/>
              </w:rPr>
            </w:pPr>
          </w:p>
        </w:tc>
        <w:tc>
          <w:tcPr>
            <w:tcW w:w="1733" w:type="dxa"/>
          </w:tcPr>
          <w:p w14:paraId="73CD5CE7" w14:textId="77777777" w:rsidR="00A2442B" w:rsidRDefault="00A2442B">
            <w:pPr>
              <w:jc w:val="center"/>
              <w:rPr>
                <w:rFonts w:ascii="宋体" w:eastAsia="宋体" w:hAnsi="宋体"/>
                <w:szCs w:val="21"/>
              </w:rPr>
            </w:pPr>
          </w:p>
        </w:tc>
        <w:tc>
          <w:tcPr>
            <w:tcW w:w="1730" w:type="dxa"/>
          </w:tcPr>
          <w:p w14:paraId="28720EEB" w14:textId="77777777" w:rsidR="00A2442B" w:rsidRDefault="00A2442B">
            <w:pPr>
              <w:jc w:val="center"/>
              <w:rPr>
                <w:rFonts w:ascii="宋体" w:eastAsia="宋体" w:hAnsi="宋体"/>
                <w:szCs w:val="21"/>
              </w:rPr>
            </w:pPr>
          </w:p>
        </w:tc>
        <w:tc>
          <w:tcPr>
            <w:tcW w:w="3534" w:type="dxa"/>
          </w:tcPr>
          <w:p w14:paraId="3AB310BB" w14:textId="77777777" w:rsidR="00A2442B" w:rsidRDefault="00A2442B">
            <w:pPr>
              <w:jc w:val="center"/>
              <w:rPr>
                <w:rFonts w:ascii="宋体" w:eastAsia="宋体" w:hAnsi="宋体"/>
                <w:szCs w:val="21"/>
              </w:rPr>
            </w:pPr>
          </w:p>
        </w:tc>
        <w:tc>
          <w:tcPr>
            <w:tcW w:w="1671" w:type="dxa"/>
          </w:tcPr>
          <w:p w14:paraId="0295BB17" w14:textId="77777777" w:rsidR="00A2442B" w:rsidRDefault="00A2442B">
            <w:pPr>
              <w:jc w:val="center"/>
              <w:rPr>
                <w:rFonts w:ascii="宋体" w:eastAsia="宋体" w:hAnsi="宋体"/>
                <w:szCs w:val="21"/>
              </w:rPr>
            </w:pPr>
          </w:p>
        </w:tc>
      </w:tr>
      <w:tr w:rsidR="00A2442B" w14:paraId="218A20BF" w14:textId="77777777">
        <w:trPr>
          <w:jc w:val="center"/>
        </w:trPr>
        <w:tc>
          <w:tcPr>
            <w:tcW w:w="1057" w:type="dxa"/>
          </w:tcPr>
          <w:p w14:paraId="6E6332D3" w14:textId="77777777" w:rsidR="00A2442B" w:rsidRDefault="00A2442B">
            <w:pPr>
              <w:jc w:val="center"/>
              <w:rPr>
                <w:rFonts w:ascii="宋体" w:eastAsia="宋体" w:hAnsi="宋体"/>
                <w:szCs w:val="21"/>
              </w:rPr>
            </w:pPr>
          </w:p>
        </w:tc>
        <w:tc>
          <w:tcPr>
            <w:tcW w:w="1708" w:type="dxa"/>
          </w:tcPr>
          <w:p w14:paraId="6EA1C016" w14:textId="77777777" w:rsidR="00A2442B" w:rsidRDefault="00A2442B">
            <w:pPr>
              <w:jc w:val="center"/>
              <w:rPr>
                <w:rFonts w:ascii="宋体" w:eastAsia="宋体" w:hAnsi="宋体"/>
                <w:szCs w:val="21"/>
              </w:rPr>
            </w:pPr>
          </w:p>
        </w:tc>
        <w:tc>
          <w:tcPr>
            <w:tcW w:w="1728" w:type="dxa"/>
          </w:tcPr>
          <w:p w14:paraId="4E52FA83" w14:textId="77777777" w:rsidR="00A2442B" w:rsidRDefault="00A2442B">
            <w:pPr>
              <w:jc w:val="center"/>
              <w:rPr>
                <w:rFonts w:ascii="宋体" w:eastAsia="宋体" w:hAnsi="宋体"/>
                <w:szCs w:val="21"/>
              </w:rPr>
            </w:pPr>
          </w:p>
        </w:tc>
        <w:tc>
          <w:tcPr>
            <w:tcW w:w="1733" w:type="dxa"/>
          </w:tcPr>
          <w:p w14:paraId="60614A6E" w14:textId="77777777" w:rsidR="00A2442B" w:rsidRDefault="00A2442B">
            <w:pPr>
              <w:jc w:val="center"/>
              <w:rPr>
                <w:rFonts w:ascii="宋体" w:eastAsia="宋体" w:hAnsi="宋体"/>
                <w:szCs w:val="21"/>
              </w:rPr>
            </w:pPr>
          </w:p>
        </w:tc>
        <w:tc>
          <w:tcPr>
            <w:tcW w:w="1730" w:type="dxa"/>
          </w:tcPr>
          <w:p w14:paraId="0F714BCF" w14:textId="77777777" w:rsidR="00A2442B" w:rsidRDefault="00A2442B">
            <w:pPr>
              <w:jc w:val="center"/>
              <w:rPr>
                <w:rFonts w:ascii="宋体" w:eastAsia="宋体" w:hAnsi="宋体"/>
                <w:szCs w:val="21"/>
              </w:rPr>
            </w:pPr>
          </w:p>
        </w:tc>
        <w:tc>
          <w:tcPr>
            <w:tcW w:w="3534" w:type="dxa"/>
          </w:tcPr>
          <w:p w14:paraId="0876029E" w14:textId="77777777" w:rsidR="00A2442B" w:rsidRDefault="00A2442B">
            <w:pPr>
              <w:jc w:val="center"/>
              <w:rPr>
                <w:rFonts w:ascii="宋体" w:eastAsia="宋体" w:hAnsi="宋体"/>
                <w:szCs w:val="21"/>
              </w:rPr>
            </w:pPr>
          </w:p>
        </w:tc>
        <w:tc>
          <w:tcPr>
            <w:tcW w:w="1671" w:type="dxa"/>
          </w:tcPr>
          <w:p w14:paraId="324F26A4" w14:textId="77777777" w:rsidR="00A2442B" w:rsidRDefault="00A2442B">
            <w:pPr>
              <w:jc w:val="center"/>
              <w:rPr>
                <w:rFonts w:ascii="宋体" w:eastAsia="宋体" w:hAnsi="宋体"/>
                <w:szCs w:val="21"/>
              </w:rPr>
            </w:pPr>
          </w:p>
        </w:tc>
      </w:tr>
      <w:tr w:rsidR="00A2442B" w14:paraId="641FDAB0" w14:textId="77777777">
        <w:trPr>
          <w:jc w:val="center"/>
        </w:trPr>
        <w:tc>
          <w:tcPr>
            <w:tcW w:w="1057" w:type="dxa"/>
          </w:tcPr>
          <w:p w14:paraId="4B16F795" w14:textId="77777777" w:rsidR="00A2442B" w:rsidRDefault="00A2442B">
            <w:pPr>
              <w:jc w:val="center"/>
              <w:rPr>
                <w:rFonts w:ascii="宋体" w:eastAsia="宋体" w:hAnsi="宋体"/>
                <w:szCs w:val="21"/>
              </w:rPr>
            </w:pPr>
          </w:p>
        </w:tc>
        <w:tc>
          <w:tcPr>
            <w:tcW w:w="1708" w:type="dxa"/>
          </w:tcPr>
          <w:p w14:paraId="4B24F1CF" w14:textId="77777777" w:rsidR="00A2442B" w:rsidRDefault="00A2442B">
            <w:pPr>
              <w:jc w:val="center"/>
              <w:rPr>
                <w:rFonts w:ascii="宋体" w:eastAsia="宋体" w:hAnsi="宋体"/>
                <w:szCs w:val="21"/>
              </w:rPr>
            </w:pPr>
          </w:p>
        </w:tc>
        <w:tc>
          <w:tcPr>
            <w:tcW w:w="1728" w:type="dxa"/>
          </w:tcPr>
          <w:p w14:paraId="635D7481" w14:textId="77777777" w:rsidR="00A2442B" w:rsidRDefault="00A2442B">
            <w:pPr>
              <w:jc w:val="center"/>
              <w:rPr>
                <w:rFonts w:ascii="宋体" w:eastAsia="宋体" w:hAnsi="宋体"/>
                <w:szCs w:val="21"/>
              </w:rPr>
            </w:pPr>
          </w:p>
        </w:tc>
        <w:tc>
          <w:tcPr>
            <w:tcW w:w="1733" w:type="dxa"/>
          </w:tcPr>
          <w:p w14:paraId="134B5EB2" w14:textId="77777777" w:rsidR="00A2442B" w:rsidRDefault="00A2442B">
            <w:pPr>
              <w:jc w:val="center"/>
              <w:rPr>
                <w:rFonts w:ascii="宋体" w:eastAsia="宋体" w:hAnsi="宋体"/>
                <w:szCs w:val="21"/>
              </w:rPr>
            </w:pPr>
          </w:p>
        </w:tc>
        <w:tc>
          <w:tcPr>
            <w:tcW w:w="1730" w:type="dxa"/>
          </w:tcPr>
          <w:p w14:paraId="4D7C805F" w14:textId="77777777" w:rsidR="00A2442B" w:rsidRDefault="00A2442B">
            <w:pPr>
              <w:jc w:val="center"/>
              <w:rPr>
                <w:rFonts w:ascii="宋体" w:eastAsia="宋体" w:hAnsi="宋体"/>
                <w:szCs w:val="21"/>
              </w:rPr>
            </w:pPr>
          </w:p>
        </w:tc>
        <w:tc>
          <w:tcPr>
            <w:tcW w:w="3534" w:type="dxa"/>
          </w:tcPr>
          <w:p w14:paraId="3C558EB5" w14:textId="77777777" w:rsidR="00A2442B" w:rsidRDefault="00A2442B">
            <w:pPr>
              <w:jc w:val="center"/>
              <w:rPr>
                <w:rFonts w:ascii="宋体" w:eastAsia="宋体" w:hAnsi="宋体"/>
                <w:szCs w:val="21"/>
              </w:rPr>
            </w:pPr>
          </w:p>
        </w:tc>
        <w:tc>
          <w:tcPr>
            <w:tcW w:w="1671" w:type="dxa"/>
          </w:tcPr>
          <w:p w14:paraId="3950998F" w14:textId="77777777" w:rsidR="00A2442B" w:rsidRDefault="00A2442B">
            <w:pPr>
              <w:jc w:val="center"/>
              <w:rPr>
                <w:rFonts w:ascii="宋体" w:eastAsia="宋体" w:hAnsi="宋体"/>
                <w:szCs w:val="21"/>
              </w:rPr>
            </w:pPr>
          </w:p>
        </w:tc>
      </w:tr>
      <w:tr w:rsidR="00A2442B" w14:paraId="566FED20" w14:textId="77777777">
        <w:trPr>
          <w:jc w:val="center"/>
        </w:trPr>
        <w:tc>
          <w:tcPr>
            <w:tcW w:w="1057" w:type="dxa"/>
          </w:tcPr>
          <w:p w14:paraId="351586AD" w14:textId="77777777" w:rsidR="00A2442B" w:rsidRDefault="00A2442B">
            <w:pPr>
              <w:jc w:val="center"/>
              <w:rPr>
                <w:rFonts w:ascii="宋体" w:eastAsia="宋体" w:hAnsi="宋体"/>
                <w:szCs w:val="21"/>
              </w:rPr>
            </w:pPr>
          </w:p>
        </w:tc>
        <w:tc>
          <w:tcPr>
            <w:tcW w:w="1708" w:type="dxa"/>
          </w:tcPr>
          <w:p w14:paraId="15DC748A" w14:textId="77777777" w:rsidR="00A2442B" w:rsidRDefault="00A2442B">
            <w:pPr>
              <w:jc w:val="center"/>
              <w:rPr>
                <w:rFonts w:ascii="宋体" w:eastAsia="宋体" w:hAnsi="宋体"/>
                <w:szCs w:val="21"/>
              </w:rPr>
            </w:pPr>
          </w:p>
        </w:tc>
        <w:tc>
          <w:tcPr>
            <w:tcW w:w="1728" w:type="dxa"/>
          </w:tcPr>
          <w:p w14:paraId="456F95DE" w14:textId="77777777" w:rsidR="00A2442B" w:rsidRDefault="00A2442B">
            <w:pPr>
              <w:jc w:val="center"/>
              <w:rPr>
                <w:rFonts w:ascii="宋体" w:eastAsia="宋体" w:hAnsi="宋体"/>
                <w:szCs w:val="21"/>
              </w:rPr>
            </w:pPr>
          </w:p>
        </w:tc>
        <w:tc>
          <w:tcPr>
            <w:tcW w:w="1733" w:type="dxa"/>
          </w:tcPr>
          <w:p w14:paraId="64D54747" w14:textId="77777777" w:rsidR="00A2442B" w:rsidRDefault="00A2442B">
            <w:pPr>
              <w:jc w:val="center"/>
              <w:rPr>
                <w:rFonts w:ascii="宋体" w:eastAsia="宋体" w:hAnsi="宋体"/>
                <w:szCs w:val="21"/>
              </w:rPr>
            </w:pPr>
          </w:p>
        </w:tc>
        <w:tc>
          <w:tcPr>
            <w:tcW w:w="1730" w:type="dxa"/>
          </w:tcPr>
          <w:p w14:paraId="651C62A1" w14:textId="77777777" w:rsidR="00A2442B" w:rsidRDefault="00A2442B">
            <w:pPr>
              <w:jc w:val="center"/>
              <w:rPr>
                <w:rFonts w:ascii="宋体" w:eastAsia="宋体" w:hAnsi="宋体"/>
                <w:szCs w:val="21"/>
              </w:rPr>
            </w:pPr>
          </w:p>
        </w:tc>
        <w:tc>
          <w:tcPr>
            <w:tcW w:w="3534" w:type="dxa"/>
          </w:tcPr>
          <w:p w14:paraId="0D00B3A7" w14:textId="77777777" w:rsidR="00A2442B" w:rsidRDefault="00A2442B">
            <w:pPr>
              <w:jc w:val="center"/>
              <w:rPr>
                <w:rFonts w:ascii="宋体" w:eastAsia="宋体" w:hAnsi="宋体"/>
                <w:szCs w:val="21"/>
              </w:rPr>
            </w:pPr>
          </w:p>
        </w:tc>
        <w:tc>
          <w:tcPr>
            <w:tcW w:w="1671" w:type="dxa"/>
          </w:tcPr>
          <w:p w14:paraId="6EF8B620" w14:textId="77777777" w:rsidR="00A2442B" w:rsidRDefault="00A2442B">
            <w:pPr>
              <w:jc w:val="center"/>
              <w:rPr>
                <w:rFonts w:ascii="宋体" w:eastAsia="宋体" w:hAnsi="宋体"/>
                <w:szCs w:val="21"/>
              </w:rPr>
            </w:pPr>
          </w:p>
        </w:tc>
      </w:tr>
      <w:tr w:rsidR="00A2442B" w14:paraId="2972DEC8" w14:textId="77777777">
        <w:trPr>
          <w:jc w:val="center"/>
        </w:trPr>
        <w:tc>
          <w:tcPr>
            <w:tcW w:w="1057" w:type="dxa"/>
          </w:tcPr>
          <w:p w14:paraId="1EE8B613" w14:textId="77777777" w:rsidR="00A2442B" w:rsidRDefault="00A2442B">
            <w:pPr>
              <w:jc w:val="center"/>
              <w:rPr>
                <w:rFonts w:ascii="宋体" w:eastAsia="宋体" w:hAnsi="宋体"/>
                <w:szCs w:val="21"/>
              </w:rPr>
            </w:pPr>
          </w:p>
        </w:tc>
        <w:tc>
          <w:tcPr>
            <w:tcW w:w="1708" w:type="dxa"/>
          </w:tcPr>
          <w:p w14:paraId="609DBB63" w14:textId="77777777" w:rsidR="00A2442B" w:rsidRDefault="00A2442B">
            <w:pPr>
              <w:jc w:val="center"/>
              <w:rPr>
                <w:rFonts w:ascii="宋体" w:eastAsia="宋体" w:hAnsi="宋体"/>
                <w:szCs w:val="21"/>
              </w:rPr>
            </w:pPr>
          </w:p>
        </w:tc>
        <w:tc>
          <w:tcPr>
            <w:tcW w:w="1728" w:type="dxa"/>
          </w:tcPr>
          <w:p w14:paraId="1E2A9F8E" w14:textId="77777777" w:rsidR="00A2442B" w:rsidRDefault="00A2442B">
            <w:pPr>
              <w:jc w:val="center"/>
              <w:rPr>
                <w:rFonts w:ascii="宋体" w:eastAsia="宋体" w:hAnsi="宋体"/>
                <w:szCs w:val="21"/>
              </w:rPr>
            </w:pPr>
          </w:p>
        </w:tc>
        <w:tc>
          <w:tcPr>
            <w:tcW w:w="1733" w:type="dxa"/>
          </w:tcPr>
          <w:p w14:paraId="6437D536" w14:textId="77777777" w:rsidR="00A2442B" w:rsidRDefault="00A2442B">
            <w:pPr>
              <w:jc w:val="center"/>
              <w:rPr>
                <w:rFonts w:ascii="宋体" w:eastAsia="宋体" w:hAnsi="宋体"/>
                <w:szCs w:val="21"/>
              </w:rPr>
            </w:pPr>
          </w:p>
        </w:tc>
        <w:tc>
          <w:tcPr>
            <w:tcW w:w="1730" w:type="dxa"/>
          </w:tcPr>
          <w:p w14:paraId="4CFB7586" w14:textId="77777777" w:rsidR="00A2442B" w:rsidRDefault="00A2442B">
            <w:pPr>
              <w:jc w:val="center"/>
              <w:rPr>
                <w:rFonts w:ascii="宋体" w:eastAsia="宋体" w:hAnsi="宋体"/>
                <w:szCs w:val="21"/>
              </w:rPr>
            </w:pPr>
          </w:p>
        </w:tc>
        <w:tc>
          <w:tcPr>
            <w:tcW w:w="3534" w:type="dxa"/>
          </w:tcPr>
          <w:p w14:paraId="65D867A6" w14:textId="77777777" w:rsidR="00A2442B" w:rsidRDefault="00A2442B">
            <w:pPr>
              <w:jc w:val="center"/>
              <w:rPr>
                <w:rFonts w:ascii="宋体" w:eastAsia="宋体" w:hAnsi="宋体"/>
                <w:szCs w:val="21"/>
              </w:rPr>
            </w:pPr>
          </w:p>
        </w:tc>
        <w:tc>
          <w:tcPr>
            <w:tcW w:w="1671" w:type="dxa"/>
          </w:tcPr>
          <w:p w14:paraId="3A0D4091" w14:textId="77777777" w:rsidR="00A2442B" w:rsidRDefault="00A2442B">
            <w:pPr>
              <w:jc w:val="center"/>
              <w:rPr>
                <w:rFonts w:ascii="宋体" w:eastAsia="宋体" w:hAnsi="宋体"/>
                <w:szCs w:val="21"/>
              </w:rPr>
            </w:pPr>
          </w:p>
        </w:tc>
      </w:tr>
    </w:tbl>
    <w:p w14:paraId="36D96BE9" w14:textId="77777777" w:rsidR="00A2442B" w:rsidRDefault="00A2442B"/>
    <w:p w14:paraId="4E0D8789" w14:textId="77777777" w:rsidR="00A2442B" w:rsidRDefault="00F85E42">
      <w:pPr>
        <w:ind w:firstLine="420"/>
        <w:rPr>
          <w:rFonts w:ascii="宋体" w:eastAsia="宋体" w:hAnsi="宋体"/>
        </w:rPr>
      </w:pPr>
      <w:r>
        <w:rPr>
          <w:rFonts w:ascii="宋体" w:eastAsia="宋体" w:hAnsi="宋体" w:hint="eastAsia"/>
        </w:rPr>
        <w:t>注：</w:t>
      </w:r>
    </w:p>
    <w:p w14:paraId="78156DF4" w14:textId="77777777" w:rsidR="00A2442B" w:rsidRDefault="00F85E42">
      <w:pPr>
        <w:rPr>
          <w:rFonts w:ascii="宋体" w:eastAsia="宋体" w:hAnsi="宋体"/>
        </w:rPr>
      </w:pPr>
      <w:r>
        <w:rPr>
          <w:rFonts w:ascii="宋体" w:eastAsia="宋体" w:hAnsi="宋体"/>
        </w:rPr>
        <w:tab/>
      </w:r>
      <w:r>
        <w:rPr>
          <w:rFonts w:ascii="宋体" w:eastAsia="宋体" w:hAnsi="宋体" w:hint="eastAsia"/>
        </w:rPr>
        <w:t>1.</w:t>
      </w:r>
      <w:r>
        <w:rPr>
          <w:rFonts w:ascii="宋体" w:eastAsia="宋体" w:hAnsi="宋体" w:hint="eastAsia"/>
          <w:color w:val="000000" w:themeColor="text1"/>
        </w:rPr>
        <w:t>不合格项填写数量，</w:t>
      </w:r>
      <w:r>
        <w:rPr>
          <w:rFonts w:ascii="宋体" w:eastAsia="宋体" w:hAnsi="宋体" w:hint="eastAsia"/>
        </w:rPr>
        <w:t>出现任何不合格项则年度审核结果为不合格；</w:t>
      </w:r>
    </w:p>
    <w:p w14:paraId="69282C03" w14:textId="77777777" w:rsidR="00A2442B" w:rsidRDefault="00F85E42">
      <w:pPr>
        <w:ind w:firstLine="420"/>
        <w:rPr>
          <w:rFonts w:ascii="宋体" w:eastAsia="宋体" w:hAnsi="宋体"/>
          <w:szCs w:val="21"/>
        </w:rPr>
      </w:pPr>
      <w:r>
        <w:rPr>
          <w:rFonts w:ascii="宋体" w:eastAsia="宋体" w:hAnsi="宋体" w:hint="eastAsia"/>
        </w:rPr>
        <w:t>2.</w:t>
      </w:r>
      <w:r>
        <w:rPr>
          <w:rFonts w:ascii="宋体" w:eastAsia="宋体" w:hAnsi="宋体" w:hint="eastAsia"/>
          <w:szCs w:val="21"/>
        </w:rPr>
        <w:t>指导的学生出现违规违纪、违反学术道德、学术不端行为等，没有参评“优秀”资格；</w:t>
      </w:r>
    </w:p>
    <w:p w14:paraId="452D7164" w14:textId="77777777" w:rsidR="00A2442B" w:rsidRDefault="00F85E42">
      <w:pPr>
        <w:ind w:firstLine="420"/>
        <w:rPr>
          <w:rFonts w:ascii="宋体" w:eastAsia="宋体" w:hAnsi="宋体"/>
          <w:szCs w:val="21"/>
        </w:rPr>
      </w:pPr>
      <w:r>
        <w:rPr>
          <w:rFonts w:ascii="宋体" w:eastAsia="宋体" w:hAnsi="宋体" w:hint="eastAsia"/>
          <w:szCs w:val="21"/>
        </w:rPr>
        <w:t>3.2023年度新增无指导经历导师、没有获得学位学生的导师、学生对导师评价不满意的导师审核结果不能为优秀；</w:t>
      </w:r>
    </w:p>
    <w:p w14:paraId="7B63DE4B" w14:textId="77777777" w:rsidR="00A2442B" w:rsidRDefault="00F85E42">
      <w:pPr>
        <w:rPr>
          <w:rFonts w:ascii="宋体" w:eastAsia="宋体" w:hAnsi="宋体"/>
        </w:rPr>
      </w:pPr>
      <w:r>
        <w:rPr>
          <w:rFonts w:ascii="宋体" w:eastAsia="宋体" w:hAnsi="宋体"/>
        </w:rPr>
        <w:tab/>
      </w:r>
      <w:r>
        <w:rPr>
          <w:rFonts w:ascii="宋体" w:eastAsia="宋体" w:hAnsi="宋体" w:hint="eastAsia"/>
        </w:rPr>
        <w:t>4.评定等次分为优秀、合格、不合格。优秀导师不超过参评导师总人数的10%（不足1人按照1人计算）。</w:t>
      </w:r>
    </w:p>
    <w:sectPr w:rsidR="00A2442B">
      <w:pgSz w:w="16838" w:h="11906" w:orient="landscape"/>
      <w:pgMar w:top="737" w:right="1134" w:bottom="73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embedBold r:id="rId1" w:subsetted="1" w:fontKey="{978A1C5F-028C-49BE-9FB8-952AD56EE62F}"/>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2" w:subsetted="1" w:fontKey="{12D1A18E-DE73-4D15-820F-3211309ADE67}"/>
    <w:embedBold r:id="rId3" w:subsetted="1" w:fontKey="{AE32CFB4-B9F8-46B8-BCAA-CDEDF731A722}"/>
  </w:font>
  <w:font w:name="方正小标宋简体">
    <w:panose1 w:val="03000509000000000000"/>
    <w:charset w:val="86"/>
    <w:family w:val="script"/>
    <w:pitch w:val="fixed"/>
    <w:sig w:usb0="00000001" w:usb1="080E0000" w:usb2="00000010" w:usb3="00000000" w:csb0="00040000" w:csb1="00000000"/>
    <w:embedRegular r:id="rId4" w:subsetted="1" w:fontKey="{FF65839C-8DE6-400F-BF47-C292FABFDC48}"/>
  </w:font>
  <w:font w:name="仿宋">
    <w:panose1 w:val="02010609060101010101"/>
    <w:charset w:val="86"/>
    <w:family w:val="modern"/>
    <w:pitch w:val="fixed"/>
    <w:sig w:usb0="800002BF" w:usb1="38CF7CFA" w:usb2="00000016" w:usb3="00000000" w:csb0="00040001" w:csb1="00000000"/>
    <w:embedRegular r:id="rId5" w:subsetted="1" w:fontKey="{4AFDA640-7C1E-4D46-99D0-A0D2E9888C39}"/>
  </w:font>
  <w:font w:name="黑体">
    <w:altName w:val="SimHei"/>
    <w:panose1 w:val="02010609060101010101"/>
    <w:charset w:val="86"/>
    <w:family w:val="modern"/>
    <w:pitch w:val="fixed"/>
    <w:sig w:usb0="800002BF" w:usb1="38CF7CFA" w:usb2="00000016" w:usb3="00000000" w:csb0="00040001" w:csb1="00000000"/>
    <w:embedRegular r:id="rId6" w:subsetted="1" w:fontKey="{CC0ADFA3-1BA1-4803-A976-C5EEE8DD0904}"/>
  </w:font>
  <w:font w:name="宋体">
    <w:altName w:val="SimSun"/>
    <w:panose1 w:val="02010600030101010101"/>
    <w:charset w:val="86"/>
    <w:family w:val="auto"/>
    <w:pitch w:val="variable"/>
    <w:sig w:usb0="00000203" w:usb1="288F0000" w:usb2="00000016" w:usb3="00000000" w:csb0="00040001" w:csb1="00000000"/>
  </w:font>
  <w:font w:name="方正仿宋_GB2312">
    <w:charset w:val="86"/>
    <w:family w:val="auto"/>
    <w:pitch w:val="default"/>
    <w:sig w:usb0="A00002BF" w:usb1="184F6CFA" w:usb2="00000012" w:usb3="00000000" w:csb0="00040001" w:csb1="00000000"/>
    <w:embedRegular r:id="rId7" w:subsetted="1" w:fontKey="{8E23AE59-3BDD-4885-B2FA-6CE86AA79917}"/>
    <w:embedBold r:id="rId8" w:subsetted="1" w:fontKey="{4FCF1869-1DD0-4CC2-BDC8-9CD7B6E15E3B}"/>
  </w:font>
  <w:font w:name="Wingdings 2">
    <w:panose1 w:val="05020102010507070707"/>
    <w:charset w:val="02"/>
    <w:family w:val="roman"/>
    <w:pitch w:val="variable"/>
    <w:sig w:usb0="00000000" w:usb1="10000000" w:usb2="00000000" w:usb3="00000000" w:csb0="80000000" w:csb1="00000000"/>
    <w:embedRegular r:id="rId9" w:fontKey="{34B363F4-BD85-4A5E-A68F-2733394276F8}"/>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7017"/>
    <w:multiLevelType w:val="singleLevel"/>
    <w:tmpl w:val="25BF7017"/>
    <w:lvl w:ilvl="0">
      <w:start w:val="1"/>
      <w:numFmt w:val="decimal"/>
      <w:lvlText w:val="%1."/>
      <w:lvlJc w:val="left"/>
      <w:pPr>
        <w:tabs>
          <w:tab w:val="left" w:pos="312"/>
        </w:tabs>
        <w:ind w:left="12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E1ZjRjZmY3YWVlMWYwZTRjNWM4ZjBmZmJiMGE0YjkifQ=="/>
  </w:docVars>
  <w:rsids>
    <w:rsidRoot w:val="00410B9B"/>
    <w:rsid w:val="00031726"/>
    <w:rsid w:val="000428BC"/>
    <w:rsid w:val="00047B3A"/>
    <w:rsid w:val="00050A9D"/>
    <w:rsid w:val="000769A3"/>
    <w:rsid w:val="000B2D69"/>
    <w:rsid w:val="000B4AFA"/>
    <w:rsid w:val="000C2A96"/>
    <w:rsid w:val="000D20DE"/>
    <w:rsid w:val="00101436"/>
    <w:rsid w:val="0010649E"/>
    <w:rsid w:val="00123C41"/>
    <w:rsid w:val="00124368"/>
    <w:rsid w:val="001267E2"/>
    <w:rsid w:val="00142A71"/>
    <w:rsid w:val="0014432D"/>
    <w:rsid w:val="001504CF"/>
    <w:rsid w:val="001A1D6E"/>
    <w:rsid w:val="001A5C15"/>
    <w:rsid w:val="001B2E02"/>
    <w:rsid w:val="001B3AEB"/>
    <w:rsid w:val="001B4342"/>
    <w:rsid w:val="001C5C77"/>
    <w:rsid w:val="001F3719"/>
    <w:rsid w:val="002124C2"/>
    <w:rsid w:val="00212AB0"/>
    <w:rsid w:val="00214299"/>
    <w:rsid w:val="00240FFA"/>
    <w:rsid w:val="002560F5"/>
    <w:rsid w:val="002565C3"/>
    <w:rsid w:val="0026331C"/>
    <w:rsid w:val="002B1786"/>
    <w:rsid w:val="002B6A1E"/>
    <w:rsid w:val="002C44F5"/>
    <w:rsid w:val="002E69BD"/>
    <w:rsid w:val="003407B5"/>
    <w:rsid w:val="0034400B"/>
    <w:rsid w:val="0034686B"/>
    <w:rsid w:val="00350F0D"/>
    <w:rsid w:val="003639AF"/>
    <w:rsid w:val="00380915"/>
    <w:rsid w:val="00386D93"/>
    <w:rsid w:val="003A141A"/>
    <w:rsid w:val="003F2719"/>
    <w:rsid w:val="003F5207"/>
    <w:rsid w:val="003F71EA"/>
    <w:rsid w:val="00401641"/>
    <w:rsid w:val="004045F1"/>
    <w:rsid w:val="00410B9B"/>
    <w:rsid w:val="00413A51"/>
    <w:rsid w:val="00414A2B"/>
    <w:rsid w:val="00416297"/>
    <w:rsid w:val="00417C72"/>
    <w:rsid w:val="0042313D"/>
    <w:rsid w:val="00425BE1"/>
    <w:rsid w:val="004263D0"/>
    <w:rsid w:val="00427709"/>
    <w:rsid w:val="0043321B"/>
    <w:rsid w:val="0043321C"/>
    <w:rsid w:val="0043577F"/>
    <w:rsid w:val="0046238B"/>
    <w:rsid w:val="004712A1"/>
    <w:rsid w:val="00481D3A"/>
    <w:rsid w:val="00494361"/>
    <w:rsid w:val="004947E6"/>
    <w:rsid w:val="004979E6"/>
    <w:rsid w:val="004B063C"/>
    <w:rsid w:val="004E0C84"/>
    <w:rsid w:val="004E2C84"/>
    <w:rsid w:val="004F29F5"/>
    <w:rsid w:val="00502F6F"/>
    <w:rsid w:val="0050405C"/>
    <w:rsid w:val="0050578A"/>
    <w:rsid w:val="00506412"/>
    <w:rsid w:val="00515CE8"/>
    <w:rsid w:val="005242A4"/>
    <w:rsid w:val="00533662"/>
    <w:rsid w:val="00543420"/>
    <w:rsid w:val="005531B0"/>
    <w:rsid w:val="00553EE6"/>
    <w:rsid w:val="00575A0C"/>
    <w:rsid w:val="00576DC6"/>
    <w:rsid w:val="0058026C"/>
    <w:rsid w:val="005831B9"/>
    <w:rsid w:val="00586361"/>
    <w:rsid w:val="00590B33"/>
    <w:rsid w:val="005E62D7"/>
    <w:rsid w:val="00610E8A"/>
    <w:rsid w:val="006421BE"/>
    <w:rsid w:val="0064396F"/>
    <w:rsid w:val="006574AD"/>
    <w:rsid w:val="00673529"/>
    <w:rsid w:val="006C3C1C"/>
    <w:rsid w:val="007120B1"/>
    <w:rsid w:val="00727DF9"/>
    <w:rsid w:val="00732BE3"/>
    <w:rsid w:val="00736944"/>
    <w:rsid w:val="007505BA"/>
    <w:rsid w:val="0075309B"/>
    <w:rsid w:val="007624D9"/>
    <w:rsid w:val="00763501"/>
    <w:rsid w:val="00780E04"/>
    <w:rsid w:val="00792239"/>
    <w:rsid w:val="007A146F"/>
    <w:rsid w:val="007A666E"/>
    <w:rsid w:val="007D08CB"/>
    <w:rsid w:val="007D49EE"/>
    <w:rsid w:val="007E2874"/>
    <w:rsid w:val="007E3751"/>
    <w:rsid w:val="007F3BF2"/>
    <w:rsid w:val="008151BD"/>
    <w:rsid w:val="008314B5"/>
    <w:rsid w:val="00832373"/>
    <w:rsid w:val="00837BB4"/>
    <w:rsid w:val="00851C4B"/>
    <w:rsid w:val="008760ED"/>
    <w:rsid w:val="008E6F74"/>
    <w:rsid w:val="008F1246"/>
    <w:rsid w:val="008F1500"/>
    <w:rsid w:val="00910F3A"/>
    <w:rsid w:val="00923B3C"/>
    <w:rsid w:val="009327D3"/>
    <w:rsid w:val="00965C4E"/>
    <w:rsid w:val="00995BA8"/>
    <w:rsid w:val="009A6BF5"/>
    <w:rsid w:val="009F40D0"/>
    <w:rsid w:val="00A2442B"/>
    <w:rsid w:val="00A30622"/>
    <w:rsid w:val="00A3722A"/>
    <w:rsid w:val="00A47F70"/>
    <w:rsid w:val="00A747E1"/>
    <w:rsid w:val="00A773CA"/>
    <w:rsid w:val="00A857B2"/>
    <w:rsid w:val="00A97784"/>
    <w:rsid w:val="00AA03E4"/>
    <w:rsid w:val="00AA1100"/>
    <w:rsid w:val="00AB5EE6"/>
    <w:rsid w:val="00AB71F7"/>
    <w:rsid w:val="00AC6D80"/>
    <w:rsid w:val="00B01F48"/>
    <w:rsid w:val="00B44DC3"/>
    <w:rsid w:val="00B677D6"/>
    <w:rsid w:val="00BA5A44"/>
    <w:rsid w:val="00BB1882"/>
    <w:rsid w:val="00BB5E1E"/>
    <w:rsid w:val="00BD00B7"/>
    <w:rsid w:val="00BD03EB"/>
    <w:rsid w:val="00BD0E71"/>
    <w:rsid w:val="00BE3BFF"/>
    <w:rsid w:val="00BF10C8"/>
    <w:rsid w:val="00C159D7"/>
    <w:rsid w:val="00C35B40"/>
    <w:rsid w:val="00C40644"/>
    <w:rsid w:val="00C577D3"/>
    <w:rsid w:val="00C60F96"/>
    <w:rsid w:val="00C67991"/>
    <w:rsid w:val="00C92C05"/>
    <w:rsid w:val="00C97BDB"/>
    <w:rsid w:val="00CA3634"/>
    <w:rsid w:val="00CA6BD2"/>
    <w:rsid w:val="00CB0921"/>
    <w:rsid w:val="00CC16E5"/>
    <w:rsid w:val="00CD53A0"/>
    <w:rsid w:val="00CF0376"/>
    <w:rsid w:val="00D04719"/>
    <w:rsid w:val="00D0583F"/>
    <w:rsid w:val="00D05C85"/>
    <w:rsid w:val="00D16EE5"/>
    <w:rsid w:val="00D25FAA"/>
    <w:rsid w:val="00D45D11"/>
    <w:rsid w:val="00D51691"/>
    <w:rsid w:val="00D53BE2"/>
    <w:rsid w:val="00D53EB5"/>
    <w:rsid w:val="00D55B2D"/>
    <w:rsid w:val="00D71FFE"/>
    <w:rsid w:val="00DA1E4A"/>
    <w:rsid w:val="00DC730F"/>
    <w:rsid w:val="00DD1CB9"/>
    <w:rsid w:val="00DF214E"/>
    <w:rsid w:val="00DF2FCD"/>
    <w:rsid w:val="00DF7345"/>
    <w:rsid w:val="00E047BB"/>
    <w:rsid w:val="00E12B8D"/>
    <w:rsid w:val="00E203A3"/>
    <w:rsid w:val="00E21CD9"/>
    <w:rsid w:val="00E22E89"/>
    <w:rsid w:val="00E26CC7"/>
    <w:rsid w:val="00E32237"/>
    <w:rsid w:val="00E408E8"/>
    <w:rsid w:val="00E7424D"/>
    <w:rsid w:val="00E948D8"/>
    <w:rsid w:val="00E96DFD"/>
    <w:rsid w:val="00EA012A"/>
    <w:rsid w:val="00EA45D3"/>
    <w:rsid w:val="00EB3EC5"/>
    <w:rsid w:val="00ED06F5"/>
    <w:rsid w:val="00EE3386"/>
    <w:rsid w:val="00EE4B2F"/>
    <w:rsid w:val="00EE70A9"/>
    <w:rsid w:val="00EE7134"/>
    <w:rsid w:val="00F15CDE"/>
    <w:rsid w:val="00F1744A"/>
    <w:rsid w:val="00F32050"/>
    <w:rsid w:val="00F335FF"/>
    <w:rsid w:val="00F70140"/>
    <w:rsid w:val="00F85ABE"/>
    <w:rsid w:val="00F85E42"/>
    <w:rsid w:val="00F8794B"/>
    <w:rsid w:val="00F92FC9"/>
    <w:rsid w:val="00FA4C6D"/>
    <w:rsid w:val="00FC025D"/>
    <w:rsid w:val="00FD2D88"/>
    <w:rsid w:val="00FF210B"/>
    <w:rsid w:val="00FF2C3D"/>
    <w:rsid w:val="00FF448F"/>
    <w:rsid w:val="0147778C"/>
    <w:rsid w:val="03710AF1"/>
    <w:rsid w:val="03F434D0"/>
    <w:rsid w:val="04446205"/>
    <w:rsid w:val="049A1298"/>
    <w:rsid w:val="054B5371"/>
    <w:rsid w:val="05757AA2"/>
    <w:rsid w:val="05CE7F14"/>
    <w:rsid w:val="06A64F55"/>
    <w:rsid w:val="07213426"/>
    <w:rsid w:val="090518C8"/>
    <w:rsid w:val="0A0777CA"/>
    <w:rsid w:val="0AC13771"/>
    <w:rsid w:val="0B5D470A"/>
    <w:rsid w:val="0B607EB4"/>
    <w:rsid w:val="0BC32105"/>
    <w:rsid w:val="0DCF504A"/>
    <w:rsid w:val="0E9335A1"/>
    <w:rsid w:val="101B45FA"/>
    <w:rsid w:val="156D1A7E"/>
    <w:rsid w:val="190F0738"/>
    <w:rsid w:val="19AE61A3"/>
    <w:rsid w:val="1C7E4BE4"/>
    <w:rsid w:val="1D0E3CF9"/>
    <w:rsid w:val="1DE40527"/>
    <w:rsid w:val="1E5310C7"/>
    <w:rsid w:val="1ED5336F"/>
    <w:rsid w:val="21146A8E"/>
    <w:rsid w:val="216D06F2"/>
    <w:rsid w:val="2186530F"/>
    <w:rsid w:val="21B17FE2"/>
    <w:rsid w:val="22004956"/>
    <w:rsid w:val="23453EE9"/>
    <w:rsid w:val="24E37F62"/>
    <w:rsid w:val="254302D9"/>
    <w:rsid w:val="268B161A"/>
    <w:rsid w:val="26F0745D"/>
    <w:rsid w:val="287F6F5C"/>
    <w:rsid w:val="2A2A6532"/>
    <w:rsid w:val="2AE9690F"/>
    <w:rsid w:val="2AFD0728"/>
    <w:rsid w:val="2B2F6A18"/>
    <w:rsid w:val="2B6D12EE"/>
    <w:rsid w:val="2E8C76CD"/>
    <w:rsid w:val="309B199A"/>
    <w:rsid w:val="30ED7159"/>
    <w:rsid w:val="3220530C"/>
    <w:rsid w:val="32C21B5C"/>
    <w:rsid w:val="33B1498B"/>
    <w:rsid w:val="33E96246"/>
    <w:rsid w:val="3478718D"/>
    <w:rsid w:val="35AA5D2A"/>
    <w:rsid w:val="361909F0"/>
    <w:rsid w:val="37817C71"/>
    <w:rsid w:val="37920A5A"/>
    <w:rsid w:val="37C404E8"/>
    <w:rsid w:val="39CC60C1"/>
    <w:rsid w:val="3A612966"/>
    <w:rsid w:val="3B5E56AF"/>
    <w:rsid w:val="3C891957"/>
    <w:rsid w:val="3CC55465"/>
    <w:rsid w:val="3EA0606C"/>
    <w:rsid w:val="40300733"/>
    <w:rsid w:val="421A0BA5"/>
    <w:rsid w:val="44453D36"/>
    <w:rsid w:val="44A91191"/>
    <w:rsid w:val="453E0AA9"/>
    <w:rsid w:val="4B0610EB"/>
    <w:rsid w:val="4BD411EA"/>
    <w:rsid w:val="4E8979AE"/>
    <w:rsid w:val="4EA418F5"/>
    <w:rsid w:val="4EE06127"/>
    <w:rsid w:val="4F2A68EE"/>
    <w:rsid w:val="51431C84"/>
    <w:rsid w:val="51CC1D36"/>
    <w:rsid w:val="535F3A8F"/>
    <w:rsid w:val="537F7C8D"/>
    <w:rsid w:val="53A25729"/>
    <w:rsid w:val="56813763"/>
    <w:rsid w:val="576A0C54"/>
    <w:rsid w:val="58FC3AEC"/>
    <w:rsid w:val="5A5A6D5E"/>
    <w:rsid w:val="5C771D7C"/>
    <w:rsid w:val="5DDC3F2E"/>
    <w:rsid w:val="5DFB2606"/>
    <w:rsid w:val="600339F4"/>
    <w:rsid w:val="607E66EC"/>
    <w:rsid w:val="60FB0B6F"/>
    <w:rsid w:val="620677CB"/>
    <w:rsid w:val="627752B3"/>
    <w:rsid w:val="628A03FC"/>
    <w:rsid w:val="62DB2A06"/>
    <w:rsid w:val="63D07F56"/>
    <w:rsid w:val="644B6239"/>
    <w:rsid w:val="67346B89"/>
    <w:rsid w:val="68586A58"/>
    <w:rsid w:val="69886D18"/>
    <w:rsid w:val="6E2C05BA"/>
    <w:rsid w:val="6EC444D7"/>
    <w:rsid w:val="6F486BCF"/>
    <w:rsid w:val="6F866DC3"/>
    <w:rsid w:val="71971267"/>
    <w:rsid w:val="71A05546"/>
    <w:rsid w:val="71B752F6"/>
    <w:rsid w:val="71C70D25"/>
    <w:rsid w:val="72042286"/>
    <w:rsid w:val="730D6C0C"/>
    <w:rsid w:val="739F35DC"/>
    <w:rsid w:val="7610713E"/>
    <w:rsid w:val="78071EAC"/>
    <w:rsid w:val="780F0D30"/>
    <w:rsid w:val="785031E8"/>
    <w:rsid w:val="79B55907"/>
    <w:rsid w:val="79B71F0A"/>
    <w:rsid w:val="7E805B12"/>
    <w:rsid w:val="7FA91A6A"/>
    <w:rsid w:val="7FE06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C5D1"/>
  <w15:docId w15:val="{3FA02D0D-5E12-43E2-99F8-126647E6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rPr>
      <w:sz w:val="18"/>
      <w:szCs w:val="18"/>
    </w:r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autoRedefine/>
    <w:uiPriority w:val="22"/>
    <w:qFormat/>
    <w:rPr>
      <w:b/>
      <w:bCs/>
    </w:rPr>
  </w:style>
  <w:style w:type="character" w:customStyle="1" w:styleId="10">
    <w:name w:val="标题 1 字符"/>
    <w:basedOn w:val="a0"/>
    <w:link w:val="1"/>
    <w:autoRedefine/>
    <w:uiPriority w:val="9"/>
    <w:qFormat/>
    <w:rPr>
      <w:b/>
      <w:bCs/>
      <w:kern w:val="44"/>
      <w:sz w:val="44"/>
      <w:szCs w:val="44"/>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paragraph" w:styleId="ab">
    <w:name w:val="No Spacing"/>
    <w:autoRedefine/>
    <w:uiPriority w:val="1"/>
    <w:qFormat/>
    <w:pPr>
      <w:widowControl w:val="0"/>
      <w:jc w:val="both"/>
    </w:pPr>
    <w:rPr>
      <w:kern w:val="2"/>
      <w:sz w:val="21"/>
      <w:szCs w:val="22"/>
    </w:rPr>
  </w:style>
  <w:style w:type="character" w:customStyle="1" w:styleId="a4">
    <w:name w:val="批注框文本 字符"/>
    <w:basedOn w:val="a0"/>
    <w:link w:val="a3"/>
    <w:autoRedefine/>
    <w:uiPriority w:val="99"/>
    <w:semiHidden/>
    <w:qFormat/>
    <w:rPr>
      <w:sz w:val="18"/>
      <w:szCs w:val="18"/>
    </w:rPr>
  </w:style>
  <w:style w:type="paragraph" w:customStyle="1" w:styleId="11">
    <w:name w:val="修订1"/>
    <w:autoRedefine/>
    <w:hidden/>
    <w:uiPriority w:val="99"/>
    <w:semiHidden/>
    <w:qFormat/>
    <w:rPr>
      <w:kern w:val="2"/>
      <w:sz w:val="21"/>
      <w:szCs w:val="22"/>
    </w:rPr>
  </w:style>
  <w:style w:type="character" w:customStyle="1" w:styleId="current">
    <w:name w:val="current"/>
    <w:basedOn w:val="a0"/>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12C3-55CE-4AD5-96FB-96FC127D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良 马</dc:creator>
  <cp:lastModifiedBy>马良</cp:lastModifiedBy>
  <cp:revision>3</cp:revision>
  <cp:lastPrinted>2024-01-11T23:52:00Z</cp:lastPrinted>
  <dcterms:created xsi:type="dcterms:W3CDTF">2024-01-12T00:56:00Z</dcterms:created>
  <dcterms:modified xsi:type="dcterms:W3CDTF">2024-01-12T01:00:00Z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97D7D24331BC437AA34806062A3BC393_13</vt:lpwstr>
  </property>
</Properties>
</file>