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A" w:rsidRPr="00BC53A5" w:rsidRDefault="00E8149A" w:rsidP="005055CB">
      <w:pPr>
        <w:jc w:val="center"/>
        <w:rPr>
          <w:b/>
          <w:sz w:val="44"/>
          <w:szCs w:val="44"/>
        </w:rPr>
      </w:pPr>
      <w:r w:rsidRPr="00BC53A5">
        <w:rPr>
          <w:rFonts w:hint="eastAsia"/>
          <w:b/>
          <w:sz w:val="44"/>
          <w:szCs w:val="44"/>
        </w:rPr>
        <w:t>答辩委员会主席主持词</w:t>
      </w:r>
    </w:p>
    <w:p w:rsidR="00E8149A" w:rsidRPr="00BC53A5" w:rsidRDefault="00E8149A" w:rsidP="005055CB">
      <w:pPr>
        <w:jc w:val="center"/>
        <w:rPr>
          <w:b/>
          <w:sz w:val="44"/>
          <w:szCs w:val="44"/>
        </w:rPr>
      </w:pPr>
    </w:p>
    <w:p w:rsidR="00E8149A" w:rsidRPr="00BC53A5" w:rsidRDefault="00E8149A" w:rsidP="005055CB"/>
    <w:p w:rsidR="00E8149A" w:rsidRPr="00BC53A5" w:rsidRDefault="00E8149A" w:rsidP="00FC02BB">
      <w:pPr>
        <w:ind w:firstLineChars="200" w:firstLine="600"/>
        <w:rPr>
          <w:rFonts w:ascii="隶书" w:eastAsia="隶书"/>
          <w:b/>
          <w:noProof/>
          <w:sz w:val="44"/>
          <w:szCs w:val="44"/>
        </w:rPr>
      </w:pPr>
      <w:r>
        <w:rPr>
          <w:rFonts w:ascii="楷体_GB2312" w:eastAsia="楷体_GB2312"/>
          <w:sz w:val="30"/>
          <w:szCs w:val="30"/>
          <w:u w:val="single"/>
        </w:rPr>
        <w:t xml:space="preserve">           </w:t>
      </w:r>
      <w:r w:rsidRPr="00FC02BB">
        <w:rPr>
          <w:rFonts w:ascii="楷体_GB2312" w:eastAsia="楷体_GB2312"/>
          <w:sz w:val="30"/>
          <w:szCs w:val="30"/>
          <w:u w:val="single"/>
        </w:rPr>
        <w:t xml:space="preserve">  </w:t>
      </w:r>
      <w:r w:rsidRPr="00BC53A5">
        <w:rPr>
          <w:rFonts w:ascii="楷体_GB2312" w:eastAsia="楷体_GB2312" w:hint="eastAsia"/>
          <w:sz w:val="30"/>
          <w:szCs w:val="30"/>
        </w:rPr>
        <w:t>专业</w:t>
      </w:r>
      <w:r>
        <w:rPr>
          <w:rFonts w:ascii="楷体_GB2312" w:eastAsia="楷体_GB2312"/>
          <w:sz w:val="30"/>
          <w:szCs w:val="30"/>
          <w:u w:val="single"/>
        </w:rPr>
        <w:t xml:space="preserve">          </w:t>
      </w:r>
      <w:r w:rsidRPr="00FC02BB">
        <w:rPr>
          <w:rFonts w:ascii="楷体_GB2312" w:eastAsia="楷体_GB2312" w:hint="eastAsia"/>
          <w:sz w:val="30"/>
          <w:szCs w:val="30"/>
        </w:rPr>
        <w:t>（学生姓名）</w:t>
      </w:r>
      <w:r w:rsidRPr="00BC53A5">
        <w:rPr>
          <w:rFonts w:ascii="楷体_GB2312" w:eastAsia="楷体_GB2312" w:hint="eastAsia"/>
          <w:sz w:val="30"/>
          <w:szCs w:val="30"/>
        </w:rPr>
        <w:t>申请硕士学位论文报告答辩会现在开始。</w:t>
      </w:r>
    </w:p>
    <w:p w:rsidR="00E8149A" w:rsidRPr="00BC53A5" w:rsidRDefault="00E8149A" w:rsidP="005055C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BC53A5">
        <w:rPr>
          <w:rFonts w:ascii="楷体_GB2312" w:eastAsia="楷体_GB2312" w:hint="eastAsia"/>
          <w:sz w:val="30"/>
          <w:szCs w:val="30"/>
        </w:rPr>
        <w:t>申请人</w:t>
      </w:r>
      <w:r>
        <w:rPr>
          <w:rFonts w:ascii="楷体_GB2312" w:eastAsia="楷体_GB2312"/>
          <w:sz w:val="30"/>
          <w:szCs w:val="30"/>
          <w:u w:val="single"/>
        </w:rPr>
        <w:t xml:space="preserve">          </w:t>
      </w:r>
      <w:r w:rsidRPr="00FC02BB">
        <w:rPr>
          <w:rFonts w:ascii="楷体_GB2312" w:eastAsia="楷体_GB2312" w:hint="eastAsia"/>
          <w:sz w:val="30"/>
          <w:szCs w:val="30"/>
        </w:rPr>
        <w:t>（学生姓名）</w:t>
      </w:r>
      <w:r>
        <w:rPr>
          <w:rFonts w:ascii="楷体_GB2312" w:eastAsia="楷体_GB2312" w:hint="eastAsia"/>
          <w:sz w:val="30"/>
          <w:szCs w:val="30"/>
        </w:rPr>
        <w:t>，</w:t>
      </w:r>
      <w:r w:rsidRPr="00BC53A5">
        <w:rPr>
          <w:rFonts w:ascii="楷体_GB2312" w:eastAsia="楷体_GB2312" w:hint="eastAsia"/>
          <w:sz w:val="30"/>
          <w:szCs w:val="30"/>
        </w:rPr>
        <w:t>根据硕士学位培养方案的要求，已完成课程学习，修满规定学分，考试（核）成绩合格；论文查新合格；并通过毕业（学位）论文</w:t>
      </w:r>
      <w:r w:rsidRPr="00FC02BB">
        <w:rPr>
          <w:rFonts w:ascii="楷体_GB2312" w:eastAsia="楷体_GB2312" w:hint="eastAsia"/>
          <w:sz w:val="30"/>
          <w:szCs w:val="30"/>
          <w:u w:val="single"/>
        </w:rPr>
        <w:t>双盲评审</w:t>
      </w:r>
      <w:r>
        <w:rPr>
          <w:rFonts w:ascii="楷体_GB2312" w:eastAsia="楷体_GB2312" w:hint="eastAsia"/>
          <w:sz w:val="30"/>
          <w:szCs w:val="30"/>
        </w:rPr>
        <w:t>（或</w:t>
      </w:r>
      <w:r w:rsidRPr="00FC02BB">
        <w:rPr>
          <w:rFonts w:ascii="楷体_GB2312" w:eastAsia="楷体_GB2312" w:hint="eastAsia"/>
          <w:sz w:val="30"/>
          <w:szCs w:val="30"/>
          <w:u w:val="single"/>
        </w:rPr>
        <w:t>预答辩</w:t>
      </w:r>
      <w:r>
        <w:rPr>
          <w:rFonts w:ascii="楷体_GB2312" w:eastAsia="楷体_GB2312" w:hint="eastAsia"/>
          <w:sz w:val="30"/>
          <w:szCs w:val="30"/>
        </w:rPr>
        <w:t>）</w:t>
      </w:r>
      <w:r w:rsidRPr="00BC53A5">
        <w:rPr>
          <w:rFonts w:ascii="楷体_GB2312" w:eastAsia="楷体_GB2312" w:hint="eastAsia"/>
          <w:sz w:val="30"/>
          <w:szCs w:val="30"/>
        </w:rPr>
        <w:t>。经北京体育大学学位办公室审核：该申请人符合硕士学位申请资格。现在进行学位论文的报告和答辩。</w:t>
      </w:r>
    </w:p>
    <w:p w:rsidR="00E8149A" w:rsidRPr="00BC53A5" w:rsidRDefault="00E8149A" w:rsidP="005055C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BC53A5">
        <w:rPr>
          <w:rFonts w:ascii="楷体_GB2312" w:eastAsia="楷体_GB2312" w:hint="eastAsia"/>
          <w:sz w:val="30"/>
          <w:szCs w:val="30"/>
        </w:rPr>
        <w:t>首先介绍答辩委员会成员：评阅人（</w:t>
      </w:r>
      <w:r w:rsidRPr="00FC02BB">
        <w:rPr>
          <w:rFonts w:ascii="楷体_GB2312" w:eastAsia="楷体_GB2312" w:hint="eastAsia"/>
          <w:sz w:val="30"/>
          <w:szCs w:val="30"/>
          <w:u w:val="single"/>
        </w:rPr>
        <w:t>单位、姓名、职称</w:t>
      </w:r>
      <w:r w:rsidRPr="00BC53A5">
        <w:rPr>
          <w:rFonts w:ascii="楷体_GB2312" w:eastAsia="楷体_GB2312" w:hint="eastAsia"/>
          <w:sz w:val="30"/>
          <w:szCs w:val="30"/>
        </w:rPr>
        <w:t>）；答辩委员（</w:t>
      </w:r>
      <w:r w:rsidRPr="00FC02BB">
        <w:rPr>
          <w:rFonts w:ascii="楷体_GB2312" w:eastAsia="楷体_GB2312" w:hint="eastAsia"/>
          <w:sz w:val="30"/>
          <w:szCs w:val="30"/>
          <w:u w:val="single"/>
        </w:rPr>
        <w:t>单位、姓名、职称）</w:t>
      </w:r>
      <w:r w:rsidRPr="00BC53A5">
        <w:rPr>
          <w:rFonts w:ascii="楷体_GB2312" w:eastAsia="楷体_GB2312" w:hint="eastAsia"/>
          <w:sz w:val="30"/>
          <w:szCs w:val="30"/>
        </w:rPr>
        <w:t>；秘书（</w:t>
      </w:r>
      <w:r w:rsidRPr="00FC02BB">
        <w:rPr>
          <w:rFonts w:ascii="楷体_GB2312" w:eastAsia="楷体_GB2312" w:hint="eastAsia"/>
          <w:sz w:val="30"/>
          <w:szCs w:val="30"/>
          <w:u w:val="single"/>
        </w:rPr>
        <w:t>单位、姓名、职称或学位</w:t>
      </w:r>
      <w:r w:rsidRPr="00BC53A5">
        <w:rPr>
          <w:rFonts w:ascii="楷体_GB2312" w:eastAsia="楷体_GB2312" w:hint="eastAsia"/>
          <w:sz w:val="30"/>
          <w:szCs w:val="30"/>
        </w:rPr>
        <w:t>）；主席（</w:t>
      </w:r>
      <w:r w:rsidRPr="00FC02BB">
        <w:rPr>
          <w:rFonts w:ascii="楷体_GB2312" w:eastAsia="楷体_GB2312" w:hint="eastAsia"/>
          <w:sz w:val="30"/>
          <w:szCs w:val="30"/>
          <w:u w:val="single"/>
        </w:rPr>
        <w:t>单位、姓名、职称</w:t>
      </w:r>
      <w:r w:rsidRPr="00BC53A5">
        <w:rPr>
          <w:rFonts w:ascii="楷体_GB2312" w:eastAsia="楷体_GB2312" w:hint="eastAsia"/>
          <w:sz w:val="30"/>
          <w:szCs w:val="30"/>
        </w:rPr>
        <w:t>）。</w:t>
      </w:r>
    </w:p>
    <w:p w:rsidR="00E8149A" w:rsidRPr="00BC53A5" w:rsidRDefault="00E8149A" w:rsidP="005055C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BC53A5">
        <w:rPr>
          <w:rFonts w:ascii="楷体_GB2312" w:eastAsia="楷体_GB2312" w:hint="eastAsia"/>
          <w:sz w:val="30"/>
          <w:szCs w:val="30"/>
        </w:rPr>
        <w:t>论文报告不超过</w:t>
      </w:r>
      <w:r w:rsidRPr="00BC53A5">
        <w:rPr>
          <w:rFonts w:ascii="楷体_GB2312" w:eastAsia="楷体_GB2312"/>
          <w:sz w:val="30"/>
          <w:szCs w:val="30"/>
        </w:rPr>
        <w:t>20</w:t>
      </w:r>
      <w:r w:rsidRPr="00BC53A5">
        <w:rPr>
          <w:rFonts w:ascii="楷体_GB2312" w:eastAsia="楷体_GB2312" w:hint="eastAsia"/>
          <w:sz w:val="30"/>
          <w:szCs w:val="30"/>
        </w:rPr>
        <w:t>分钟，答辩不超过</w:t>
      </w:r>
      <w:r w:rsidRPr="00BC53A5">
        <w:rPr>
          <w:rFonts w:ascii="楷体_GB2312" w:eastAsia="楷体_GB2312"/>
          <w:sz w:val="30"/>
          <w:szCs w:val="30"/>
        </w:rPr>
        <w:t>30</w:t>
      </w:r>
      <w:r w:rsidRPr="00BC53A5">
        <w:rPr>
          <w:rFonts w:ascii="楷体_GB2312" w:eastAsia="楷体_GB2312" w:hint="eastAsia"/>
          <w:sz w:val="30"/>
          <w:szCs w:val="30"/>
        </w:rPr>
        <w:t>分钟。</w:t>
      </w:r>
    </w:p>
    <w:p w:rsidR="00E8149A" w:rsidRPr="00BC53A5" w:rsidRDefault="00E8149A" w:rsidP="005055C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BC53A5">
        <w:rPr>
          <w:rFonts w:ascii="楷体_GB2312" w:eastAsia="楷体_GB2312" w:hint="eastAsia"/>
          <w:sz w:val="30"/>
          <w:szCs w:val="30"/>
        </w:rPr>
        <w:t>现在报告开始。</w:t>
      </w:r>
    </w:p>
    <w:sectPr w:rsidR="00E8149A" w:rsidRPr="00BC53A5" w:rsidSect="00881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9A" w:rsidRDefault="00E8149A" w:rsidP="005055CB">
      <w:r>
        <w:separator/>
      </w:r>
    </w:p>
  </w:endnote>
  <w:endnote w:type="continuationSeparator" w:id="0">
    <w:p w:rsidR="00E8149A" w:rsidRDefault="00E8149A" w:rsidP="0050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9A" w:rsidRDefault="00E8149A" w:rsidP="005055CB">
      <w:r>
        <w:separator/>
      </w:r>
    </w:p>
  </w:footnote>
  <w:footnote w:type="continuationSeparator" w:id="0">
    <w:p w:rsidR="00E8149A" w:rsidRDefault="00E8149A" w:rsidP="00505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DB5"/>
    <w:rsid w:val="004619B5"/>
    <w:rsid w:val="004D6CDD"/>
    <w:rsid w:val="005055CB"/>
    <w:rsid w:val="007E1B87"/>
    <w:rsid w:val="00881140"/>
    <w:rsid w:val="00BC53A5"/>
    <w:rsid w:val="00C61DB5"/>
    <w:rsid w:val="00E8149A"/>
    <w:rsid w:val="00F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C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5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55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5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xww</dc:creator>
  <cp:keywords/>
  <dc:description/>
  <cp:lastModifiedBy>liangma</cp:lastModifiedBy>
  <cp:revision>3</cp:revision>
  <dcterms:created xsi:type="dcterms:W3CDTF">2014-04-22T05:19:00Z</dcterms:created>
  <dcterms:modified xsi:type="dcterms:W3CDTF">2014-04-22T05:50:00Z</dcterms:modified>
</cp:coreProperties>
</file>