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15" w:rsidRPr="003C7691" w:rsidRDefault="00A20615" w:rsidP="00A20615">
      <w:pPr>
        <w:pStyle w:val="1"/>
        <w:spacing w:before="0" w:after="0" w:line="240" w:lineRule="auto"/>
        <w:jc w:val="center"/>
        <w:rPr>
          <w:rFonts w:ascii="黑体" w:eastAsia="黑体" w:hAnsi="黑体"/>
          <w:sz w:val="32"/>
          <w:szCs w:val="32"/>
        </w:rPr>
      </w:pPr>
      <w:bookmarkStart w:id="0" w:name="_Toc524942807"/>
      <w:bookmarkStart w:id="1" w:name="_Toc524943309"/>
      <w:bookmarkStart w:id="2" w:name="_Toc524943540"/>
      <w:bookmarkStart w:id="3" w:name="_Toc524944902"/>
      <w:bookmarkStart w:id="4" w:name="_Toc529033855"/>
      <w:bookmarkStart w:id="5" w:name="_Toc536263127"/>
      <w:r w:rsidRPr="003C7691">
        <w:rPr>
          <w:rFonts w:ascii="黑体" w:eastAsia="黑体" w:hAnsi="黑体" w:hint="eastAsia"/>
          <w:sz w:val="32"/>
          <w:szCs w:val="32"/>
        </w:rPr>
        <w:t>北京体育大学研究生学位论文（毕业设计）学术道德规范</w:t>
      </w:r>
      <w:bookmarkEnd w:id="0"/>
      <w:bookmarkEnd w:id="1"/>
      <w:bookmarkEnd w:id="2"/>
      <w:bookmarkEnd w:id="3"/>
      <w:bookmarkEnd w:id="4"/>
      <w:bookmarkEnd w:id="5"/>
    </w:p>
    <w:p w:rsidR="00A20615" w:rsidRDefault="00A20615" w:rsidP="00A20615">
      <w:pPr>
        <w:jc w:val="center"/>
        <w:rPr>
          <w:rFonts w:ascii="仿宋" w:eastAsia="仿宋" w:hAnsi="仿宋"/>
          <w:sz w:val="28"/>
          <w:szCs w:val="28"/>
        </w:rPr>
      </w:pPr>
      <w:r>
        <w:rPr>
          <w:rFonts w:ascii="仿宋" w:eastAsia="仿宋" w:hAnsi="仿宋" w:hint="eastAsia"/>
          <w:sz w:val="28"/>
          <w:szCs w:val="28"/>
        </w:rPr>
        <w:t xml:space="preserve">第一章 </w:t>
      </w:r>
      <w:r>
        <w:rPr>
          <w:rFonts w:ascii="仿宋" w:eastAsia="仿宋" w:hAnsi="仿宋"/>
          <w:sz w:val="28"/>
          <w:szCs w:val="28"/>
        </w:rPr>
        <w:t xml:space="preserve"> </w:t>
      </w:r>
      <w:r>
        <w:rPr>
          <w:rFonts w:ascii="仿宋" w:eastAsia="仿宋" w:hAnsi="仿宋" w:hint="eastAsia"/>
          <w:sz w:val="28"/>
          <w:szCs w:val="28"/>
        </w:rPr>
        <w:t>总则</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 xml:space="preserve">第一条 </w:t>
      </w:r>
      <w:r w:rsidRPr="00E05B61">
        <w:rPr>
          <w:rFonts w:ascii="仿宋" w:eastAsia="仿宋" w:hAnsi="仿宋" w:hint="eastAsia"/>
          <w:sz w:val="28"/>
          <w:szCs w:val="28"/>
        </w:rPr>
        <w:t>为</w:t>
      </w:r>
      <w:r w:rsidRPr="00757880">
        <w:rPr>
          <w:rFonts w:ascii="仿宋" w:eastAsia="仿宋" w:hAnsi="仿宋"/>
          <w:sz w:val="28"/>
          <w:szCs w:val="28"/>
        </w:rPr>
        <w:t>鼓励学术创新</w:t>
      </w:r>
      <w:r>
        <w:rPr>
          <w:rFonts w:ascii="仿宋" w:eastAsia="仿宋" w:hAnsi="仿宋" w:hint="eastAsia"/>
          <w:sz w:val="28"/>
          <w:szCs w:val="28"/>
        </w:rPr>
        <w:t>、</w:t>
      </w:r>
      <w:r w:rsidRPr="00E05B61">
        <w:rPr>
          <w:rFonts w:ascii="仿宋" w:eastAsia="仿宋" w:hAnsi="仿宋" w:hint="eastAsia"/>
          <w:sz w:val="28"/>
          <w:szCs w:val="28"/>
        </w:rPr>
        <w:t>维护学术尊严，倡导严谨</w:t>
      </w:r>
      <w:r>
        <w:rPr>
          <w:rFonts w:ascii="仿宋" w:eastAsia="仿宋" w:hAnsi="仿宋" w:hint="eastAsia"/>
          <w:sz w:val="28"/>
          <w:szCs w:val="28"/>
        </w:rPr>
        <w:t>务实</w:t>
      </w:r>
      <w:r w:rsidRPr="00E05B61">
        <w:rPr>
          <w:rFonts w:ascii="仿宋" w:eastAsia="仿宋" w:hAnsi="仿宋" w:hint="eastAsia"/>
          <w:sz w:val="28"/>
          <w:szCs w:val="28"/>
        </w:rPr>
        <w:t>的学风，维护学校的良好声誉，根据国家有关法律法规及《教育部关于切实加强和改进高等学校学风建设的实施意见》（</w:t>
      </w:r>
      <w:proofErr w:type="gramStart"/>
      <w:r w:rsidRPr="00E05B61">
        <w:rPr>
          <w:rFonts w:ascii="仿宋" w:eastAsia="仿宋" w:hAnsi="仿宋" w:hint="eastAsia"/>
          <w:sz w:val="28"/>
          <w:szCs w:val="28"/>
        </w:rPr>
        <w:t>教技〔2011〕</w:t>
      </w:r>
      <w:proofErr w:type="gramEnd"/>
      <w:r w:rsidRPr="00E05B61">
        <w:rPr>
          <w:rFonts w:ascii="仿宋" w:eastAsia="仿宋" w:hAnsi="仿宋" w:hint="eastAsia"/>
          <w:sz w:val="28"/>
          <w:szCs w:val="28"/>
        </w:rPr>
        <w:t>1号）和《</w:t>
      </w:r>
      <w:r>
        <w:rPr>
          <w:rFonts w:ascii="仿宋" w:eastAsia="仿宋" w:hAnsi="仿宋" w:hint="eastAsia"/>
          <w:sz w:val="28"/>
          <w:szCs w:val="28"/>
        </w:rPr>
        <w:t>教育部办公厅关于严厉查处高等学校学位论文买卖、代写行为的通知</w:t>
      </w:r>
      <w:r w:rsidRPr="00E05B61">
        <w:rPr>
          <w:rFonts w:ascii="仿宋" w:eastAsia="仿宋" w:hAnsi="仿宋" w:hint="eastAsia"/>
          <w:sz w:val="28"/>
          <w:szCs w:val="28"/>
        </w:rPr>
        <w:t>》（</w:t>
      </w:r>
      <w:r>
        <w:rPr>
          <w:rFonts w:ascii="仿宋" w:eastAsia="仿宋" w:hAnsi="仿宋" w:hint="eastAsia"/>
          <w:sz w:val="28"/>
          <w:szCs w:val="28"/>
        </w:rPr>
        <w:t>教</w:t>
      </w:r>
      <w:proofErr w:type="gramStart"/>
      <w:r>
        <w:rPr>
          <w:rFonts w:ascii="仿宋" w:eastAsia="仿宋" w:hAnsi="仿宋" w:hint="eastAsia"/>
          <w:sz w:val="28"/>
          <w:szCs w:val="28"/>
        </w:rPr>
        <w:t>督厅</w:t>
      </w:r>
      <w:proofErr w:type="gramEnd"/>
      <w:r>
        <w:rPr>
          <w:rFonts w:ascii="仿宋" w:eastAsia="仿宋" w:hAnsi="仿宋" w:hint="eastAsia"/>
          <w:sz w:val="28"/>
          <w:szCs w:val="28"/>
        </w:rPr>
        <w:t>函</w:t>
      </w:r>
      <w:r w:rsidRPr="00E05B61">
        <w:rPr>
          <w:rFonts w:ascii="仿宋" w:eastAsia="仿宋" w:hAnsi="仿宋" w:hint="eastAsia"/>
          <w:sz w:val="28"/>
          <w:szCs w:val="28"/>
        </w:rPr>
        <w:t>〔201</w:t>
      </w:r>
      <w:r>
        <w:rPr>
          <w:rFonts w:ascii="仿宋" w:eastAsia="仿宋" w:hAnsi="仿宋" w:hint="eastAsia"/>
          <w:sz w:val="28"/>
          <w:szCs w:val="28"/>
        </w:rPr>
        <w:t>8</w:t>
      </w:r>
      <w:r w:rsidRPr="00E05B61">
        <w:rPr>
          <w:rFonts w:ascii="仿宋" w:eastAsia="仿宋" w:hAnsi="仿宋" w:hint="eastAsia"/>
          <w:sz w:val="28"/>
          <w:szCs w:val="28"/>
        </w:rPr>
        <w:t>〕</w:t>
      </w:r>
      <w:r>
        <w:rPr>
          <w:rFonts w:ascii="仿宋" w:eastAsia="仿宋" w:hAnsi="仿宋" w:hint="eastAsia"/>
          <w:sz w:val="28"/>
          <w:szCs w:val="28"/>
        </w:rPr>
        <w:t>6</w:t>
      </w:r>
      <w:r w:rsidRPr="00E05B61">
        <w:rPr>
          <w:rFonts w:ascii="仿宋" w:eastAsia="仿宋" w:hAnsi="仿宋" w:hint="eastAsia"/>
          <w:sz w:val="28"/>
          <w:szCs w:val="28"/>
        </w:rPr>
        <w:t>号）等文件精神，结合我校实际情况，特制订本</w:t>
      </w:r>
      <w:r>
        <w:rPr>
          <w:rFonts w:ascii="仿宋" w:eastAsia="仿宋" w:hAnsi="仿宋" w:hint="eastAsia"/>
          <w:sz w:val="28"/>
          <w:szCs w:val="28"/>
        </w:rPr>
        <w:t>规范</w:t>
      </w:r>
      <w:r w:rsidRPr="00E05B61">
        <w:rPr>
          <w:rFonts w:ascii="仿宋" w:eastAsia="仿宋" w:hAnsi="仿宋" w:hint="eastAsia"/>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 xml:space="preserve">第二条 </w:t>
      </w:r>
      <w:r w:rsidRPr="00F67B7A">
        <w:rPr>
          <w:rFonts w:ascii="仿宋" w:eastAsia="仿宋" w:hAnsi="仿宋" w:hint="eastAsia"/>
          <w:sz w:val="28"/>
          <w:szCs w:val="28"/>
        </w:rPr>
        <w:t>本规范适用于</w:t>
      </w:r>
      <w:r>
        <w:rPr>
          <w:rFonts w:ascii="仿宋" w:eastAsia="仿宋" w:hAnsi="仿宋" w:hint="eastAsia"/>
          <w:sz w:val="28"/>
          <w:szCs w:val="28"/>
        </w:rPr>
        <w:t>北京体育大学各级各类研究生，其学位论文（含毕业设计，以下简称“学位论文”）及在学期间的各类科研活动均应符合本规范要求。</w:t>
      </w:r>
    </w:p>
    <w:p w:rsidR="00A20615" w:rsidRDefault="00A20615" w:rsidP="00A20615">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基本学术道德规范</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第三条 研究生撰写学位论文及在学期间参加各类科研活动时，应遵守国家有关法律、法规、社会公德，</w:t>
      </w:r>
      <w:r w:rsidRPr="00861BE5">
        <w:rPr>
          <w:rFonts w:ascii="仿宋" w:eastAsia="仿宋" w:hAnsi="仿宋" w:hint="eastAsia"/>
          <w:sz w:val="28"/>
          <w:szCs w:val="28"/>
        </w:rPr>
        <w:t>要坚守严谨和诚信原则，应当遵守下述学术道德规范：</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（一）</w:t>
      </w:r>
      <w:r w:rsidRPr="003F4A82">
        <w:rPr>
          <w:rFonts w:ascii="仿宋" w:eastAsia="仿宋" w:hAnsi="仿宋"/>
          <w:sz w:val="28"/>
          <w:szCs w:val="28"/>
        </w:rPr>
        <w:t>充分尊重已经获得的研究成果；引用他人成果时，注明出处；所引用的部分不能构成引用人作品的主要部分或者实质部分；从他人作品转引第三人成果，注明转引出处。</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（二）学位论文是立项科研项目</w:t>
      </w:r>
      <w:r w:rsidR="004C2A6A">
        <w:rPr>
          <w:rFonts w:ascii="仿宋" w:eastAsia="仿宋" w:hAnsi="仿宋" w:hint="eastAsia"/>
          <w:sz w:val="28"/>
          <w:szCs w:val="28"/>
        </w:rPr>
        <w:t>（课题）</w:t>
      </w:r>
      <w:r>
        <w:rPr>
          <w:rFonts w:ascii="仿宋" w:eastAsia="仿宋" w:hAnsi="仿宋" w:hint="eastAsia"/>
          <w:sz w:val="28"/>
          <w:szCs w:val="28"/>
        </w:rPr>
        <w:t>的研究成果时，公开发表前须经立项科研项目负责人审阅，并签署</w:t>
      </w:r>
      <w:r w:rsidR="006B08A7">
        <w:rPr>
          <w:rFonts w:ascii="仿宋" w:eastAsia="仿宋" w:hAnsi="仿宋" w:hint="eastAsia"/>
          <w:sz w:val="28"/>
          <w:szCs w:val="28"/>
        </w:rPr>
        <w:t>同意发表</w:t>
      </w:r>
      <w:r>
        <w:rPr>
          <w:rFonts w:ascii="仿宋" w:eastAsia="仿宋" w:hAnsi="仿宋" w:hint="eastAsia"/>
          <w:sz w:val="28"/>
          <w:szCs w:val="28"/>
        </w:rPr>
        <w:t>确认书。</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（三）</w:t>
      </w:r>
      <w:r w:rsidRPr="00594223">
        <w:rPr>
          <w:rFonts w:ascii="仿宋" w:eastAsia="仿宋" w:hAnsi="仿宋"/>
          <w:sz w:val="28"/>
          <w:szCs w:val="28"/>
        </w:rPr>
        <w:t>在进行</w:t>
      </w:r>
      <w:r>
        <w:rPr>
          <w:rFonts w:ascii="仿宋" w:eastAsia="仿宋" w:hAnsi="仿宋" w:hint="eastAsia"/>
          <w:sz w:val="28"/>
          <w:szCs w:val="28"/>
        </w:rPr>
        <w:t>学位论文介绍</w:t>
      </w:r>
      <w:r w:rsidRPr="00594223">
        <w:rPr>
          <w:rFonts w:ascii="仿宋" w:eastAsia="仿宋" w:hAnsi="仿宋"/>
          <w:sz w:val="28"/>
          <w:szCs w:val="28"/>
        </w:rPr>
        <w:t>评价时，遵循公正、客观、全面、准确的原则。</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（四）</w:t>
      </w:r>
      <w:r w:rsidRPr="00594223">
        <w:rPr>
          <w:rFonts w:ascii="仿宋" w:eastAsia="仿宋" w:hAnsi="仿宋" w:hint="eastAsia"/>
          <w:sz w:val="28"/>
          <w:szCs w:val="28"/>
        </w:rPr>
        <w:t>其它学术界公认的学术道德规范。</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第四条 学位论文中出现以下情况时被认定为学术道德失范行为：</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lastRenderedPageBreak/>
        <w:t>（一）学位论文中</w:t>
      </w:r>
      <w:r w:rsidRPr="00BF10E6">
        <w:rPr>
          <w:rFonts w:ascii="仿宋" w:eastAsia="仿宋" w:hAnsi="仿宋" w:hint="eastAsia"/>
          <w:sz w:val="28"/>
          <w:szCs w:val="28"/>
        </w:rPr>
        <w:t>抄袭、剽窃、侵吞、篡改他人学术成果</w:t>
      </w:r>
      <w:r>
        <w:rPr>
          <w:rFonts w:ascii="仿宋" w:eastAsia="仿宋" w:hAnsi="仿宋" w:hint="eastAsia"/>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（二）学位论文中</w:t>
      </w:r>
      <w:r w:rsidRPr="00585118">
        <w:rPr>
          <w:rFonts w:ascii="仿宋" w:eastAsia="仿宋" w:hAnsi="仿宋" w:hint="eastAsia"/>
          <w:sz w:val="28"/>
          <w:szCs w:val="28"/>
        </w:rPr>
        <w:t>伪造、拼凑、篡改科学研究实验数据、结论、注释或文献资料</w:t>
      </w:r>
      <w:r>
        <w:rPr>
          <w:rFonts w:ascii="仿宋" w:eastAsia="仿宋" w:hAnsi="仿宋" w:hint="eastAsia"/>
          <w:sz w:val="28"/>
          <w:szCs w:val="28"/>
        </w:rPr>
        <w:t>或</w:t>
      </w:r>
      <w:r w:rsidRPr="00585118">
        <w:rPr>
          <w:rFonts w:ascii="仿宋" w:eastAsia="仿宋" w:hAnsi="仿宋" w:hint="eastAsia"/>
          <w:sz w:val="28"/>
          <w:szCs w:val="28"/>
        </w:rPr>
        <w:t>故意做出虚假陈述，改动原始文字记录和图片等行为。</w:t>
      </w:r>
    </w:p>
    <w:p w:rsidR="00A20615" w:rsidRPr="00C3108C"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（三）</w:t>
      </w:r>
      <w:r w:rsidRPr="00C3108C">
        <w:rPr>
          <w:rFonts w:ascii="仿宋" w:eastAsia="仿宋" w:hAnsi="仿宋" w:hint="eastAsia"/>
          <w:sz w:val="28"/>
          <w:szCs w:val="28"/>
        </w:rPr>
        <w:t>学位论文买卖、代写</w:t>
      </w:r>
      <w:r>
        <w:rPr>
          <w:rFonts w:ascii="仿宋" w:eastAsia="仿宋" w:hAnsi="仿宋" w:hint="eastAsia"/>
          <w:sz w:val="28"/>
          <w:szCs w:val="28"/>
        </w:rPr>
        <w:t>等</w:t>
      </w:r>
      <w:r w:rsidRPr="00C3108C">
        <w:rPr>
          <w:rFonts w:ascii="仿宋" w:eastAsia="仿宋" w:hAnsi="仿宋" w:hint="eastAsia"/>
          <w:sz w:val="28"/>
          <w:szCs w:val="28"/>
        </w:rPr>
        <w:t>行为</w:t>
      </w:r>
      <w:r>
        <w:rPr>
          <w:rFonts w:ascii="仿宋" w:eastAsia="仿宋" w:hAnsi="仿宋" w:hint="eastAsia"/>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（四）</w:t>
      </w:r>
      <w:r w:rsidRPr="009F5B72">
        <w:rPr>
          <w:rFonts w:ascii="仿宋" w:eastAsia="仿宋" w:hAnsi="仿宋" w:hint="eastAsia"/>
          <w:sz w:val="28"/>
          <w:szCs w:val="28"/>
        </w:rPr>
        <w:t>其它违背学术界公认的学术道德规范的行为</w:t>
      </w:r>
      <w:r>
        <w:rPr>
          <w:rFonts w:ascii="仿宋" w:eastAsia="仿宋" w:hAnsi="仿宋" w:hint="eastAsia"/>
          <w:sz w:val="28"/>
          <w:szCs w:val="28"/>
        </w:rPr>
        <w:t>，</w:t>
      </w:r>
      <w:r w:rsidRPr="009F5B72">
        <w:rPr>
          <w:rFonts w:ascii="仿宋" w:eastAsia="仿宋" w:hAnsi="仿宋" w:hint="eastAsia"/>
          <w:sz w:val="28"/>
          <w:szCs w:val="28"/>
        </w:rPr>
        <w:t>包括</w:t>
      </w:r>
      <w:r>
        <w:rPr>
          <w:rFonts w:ascii="仿宋" w:eastAsia="仿宋" w:hAnsi="仿宋" w:hint="eastAsia"/>
          <w:sz w:val="28"/>
          <w:szCs w:val="28"/>
        </w:rPr>
        <w:t>但不限于：</w:t>
      </w:r>
      <w:r w:rsidRPr="009F5B72">
        <w:rPr>
          <w:rFonts w:ascii="仿宋" w:eastAsia="仿宋" w:hAnsi="仿宋" w:hint="eastAsia"/>
          <w:sz w:val="28"/>
          <w:szCs w:val="28"/>
        </w:rPr>
        <w:t>授意（或</w:t>
      </w:r>
      <w:r>
        <w:rPr>
          <w:rFonts w:ascii="仿宋" w:eastAsia="仿宋" w:hAnsi="仿宋" w:hint="eastAsia"/>
          <w:sz w:val="28"/>
          <w:szCs w:val="28"/>
        </w:rPr>
        <w:t>导师默许</w:t>
      </w:r>
      <w:r w:rsidRPr="009F5B72">
        <w:rPr>
          <w:rFonts w:ascii="仿宋" w:eastAsia="仿宋" w:hAnsi="仿宋" w:hint="eastAsia"/>
          <w:sz w:val="28"/>
          <w:szCs w:val="28"/>
        </w:rPr>
        <w:t>）、协助他人进行有违学术道德规范的行为；在</w:t>
      </w:r>
      <w:r>
        <w:rPr>
          <w:rFonts w:ascii="仿宋" w:eastAsia="仿宋" w:hAnsi="仿宋" w:hint="eastAsia"/>
          <w:sz w:val="28"/>
          <w:szCs w:val="28"/>
        </w:rPr>
        <w:t>撰写学位论文</w:t>
      </w:r>
      <w:r w:rsidRPr="009F5B72">
        <w:rPr>
          <w:rFonts w:ascii="仿宋" w:eastAsia="仿宋" w:hAnsi="仿宋" w:hint="eastAsia"/>
          <w:sz w:val="28"/>
          <w:szCs w:val="28"/>
        </w:rPr>
        <w:t>过程中违背社会道德，故意干扰或妨碍他人的研究活动等行为</w:t>
      </w:r>
      <w:r>
        <w:rPr>
          <w:rFonts w:ascii="仿宋" w:eastAsia="仿宋" w:hAnsi="仿宋" w:hint="eastAsia"/>
          <w:sz w:val="28"/>
          <w:szCs w:val="28"/>
        </w:rPr>
        <w:t>；</w:t>
      </w:r>
      <w:r w:rsidRPr="00CB7ECE">
        <w:rPr>
          <w:rFonts w:ascii="仿宋" w:eastAsia="仿宋" w:hAnsi="仿宋" w:hint="eastAsia"/>
          <w:sz w:val="28"/>
          <w:szCs w:val="28"/>
        </w:rPr>
        <w:t>一稿多投，</w:t>
      </w:r>
      <w:r>
        <w:rPr>
          <w:rFonts w:ascii="仿宋" w:eastAsia="仿宋" w:hAnsi="仿宋" w:hint="eastAsia"/>
          <w:sz w:val="28"/>
          <w:szCs w:val="28"/>
        </w:rPr>
        <w:t>或</w:t>
      </w:r>
      <w:r w:rsidRPr="00CB7ECE">
        <w:rPr>
          <w:rFonts w:ascii="仿宋" w:eastAsia="仿宋" w:hAnsi="仿宋" w:hint="eastAsia"/>
          <w:sz w:val="28"/>
          <w:szCs w:val="28"/>
        </w:rPr>
        <w:t>将同一研究成果提交多个出版机构出版或提交多个出版物发表，将本质上相同的研究成果改头换面发表。</w:t>
      </w:r>
    </w:p>
    <w:p w:rsidR="00A20615" w:rsidRDefault="00A20615" w:rsidP="00A20615">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处理机构及其职责</w:t>
      </w:r>
    </w:p>
    <w:p w:rsidR="00A20615" w:rsidRPr="00967B57"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第五条 学校学位评定委员会会同学校学术委员会负责评估学校学位论文学术道德</w:t>
      </w:r>
      <w:r w:rsidR="001410F9">
        <w:rPr>
          <w:rFonts w:ascii="仿宋" w:eastAsia="仿宋" w:hAnsi="仿宋" w:hint="eastAsia"/>
          <w:sz w:val="28"/>
          <w:szCs w:val="28"/>
        </w:rPr>
        <w:t>等</w:t>
      </w:r>
      <w:r>
        <w:rPr>
          <w:rFonts w:ascii="仿宋" w:eastAsia="仿宋" w:hAnsi="仿宋" w:hint="eastAsia"/>
          <w:sz w:val="28"/>
          <w:szCs w:val="28"/>
        </w:rPr>
        <w:t>方面存在的问题；对认定存在学术失</w:t>
      </w:r>
      <w:proofErr w:type="gramStart"/>
      <w:r>
        <w:rPr>
          <w:rFonts w:ascii="仿宋" w:eastAsia="仿宋" w:hAnsi="仿宋" w:hint="eastAsia"/>
          <w:sz w:val="28"/>
          <w:szCs w:val="28"/>
        </w:rPr>
        <w:t>范</w:t>
      </w:r>
      <w:proofErr w:type="gramEnd"/>
      <w:r>
        <w:rPr>
          <w:rFonts w:ascii="仿宋" w:eastAsia="仿宋" w:hAnsi="仿宋" w:hint="eastAsia"/>
          <w:sz w:val="28"/>
          <w:szCs w:val="28"/>
        </w:rPr>
        <w:t>情况，可以通过</w:t>
      </w:r>
      <w:r w:rsidRPr="001C139C">
        <w:rPr>
          <w:rFonts w:ascii="仿宋" w:eastAsia="仿宋" w:hAnsi="仿宋" w:hint="eastAsia"/>
          <w:sz w:val="28"/>
          <w:szCs w:val="28"/>
        </w:rPr>
        <w:t>无记名投票方式表决</w:t>
      </w:r>
      <w:r>
        <w:rPr>
          <w:rFonts w:ascii="仿宋" w:eastAsia="仿宋" w:hAnsi="仿宋" w:hint="eastAsia"/>
          <w:sz w:val="28"/>
          <w:szCs w:val="28"/>
        </w:rPr>
        <w:t>撤销学位。</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第六条 学校学位评定委员会办公室负责接受对学位论文中</w:t>
      </w:r>
      <w:r w:rsidR="001410F9">
        <w:rPr>
          <w:rFonts w:ascii="仿宋" w:eastAsia="仿宋" w:hAnsi="仿宋" w:hint="eastAsia"/>
          <w:sz w:val="28"/>
          <w:szCs w:val="28"/>
        </w:rPr>
        <w:t>存在</w:t>
      </w:r>
      <w:r>
        <w:rPr>
          <w:rFonts w:ascii="仿宋" w:eastAsia="仿宋" w:hAnsi="仿宋" w:hint="eastAsia"/>
          <w:sz w:val="28"/>
          <w:szCs w:val="28"/>
        </w:rPr>
        <w:t>学术道德的举报，并对举报内容进行调查和取证。</w:t>
      </w:r>
    </w:p>
    <w:p w:rsidR="00A20615" w:rsidRDefault="00A20615" w:rsidP="00A20615">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举报与认定</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第七条 对研究生学术道德失</w:t>
      </w:r>
      <w:proofErr w:type="gramStart"/>
      <w:r>
        <w:rPr>
          <w:rFonts w:ascii="仿宋" w:eastAsia="仿宋" w:hAnsi="仿宋" w:hint="eastAsia"/>
          <w:sz w:val="28"/>
          <w:szCs w:val="28"/>
        </w:rPr>
        <w:t>范</w:t>
      </w:r>
      <w:proofErr w:type="gramEnd"/>
      <w:r>
        <w:rPr>
          <w:rFonts w:ascii="仿宋" w:eastAsia="仿宋" w:hAnsi="仿宋" w:hint="eastAsia"/>
          <w:sz w:val="28"/>
          <w:szCs w:val="28"/>
        </w:rPr>
        <w:t>的举报应为实名举报，举报人可向学校学位评定委员会办公室举报并提交举报材料（详见附件1）。</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第八条 对于匿名举报的研究生学术道德失范行为，学校学位评定委员会办公室有权不予受理。</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第九条 学位评定委员会办公室在接到举报人举报后应立即查阅举报材料，在15个工作日内决定是否启动正式调查程序，完成备案（详见附件2）并通知举报人。</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lastRenderedPageBreak/>
        <w:t>第十条 学校学位评定委员会办公室牵头组织学位评定分委员会、科学技术处、教务处、人事处（教师工作部）、学生</w:t>
      </w:r>
      <w:r w:rsidR="004659D2">
        <w:rPr>
          <w:rFonts w:ascii="仿宋" w:eastAsia="仿宋" w:hAnsi="仿宋" w:hint="eastAsia"/>
          <w:sz w:val="28"/>
          <w:szCs w:val="28"/>
        </w:rPr>
        <w:t>工作部</w:t>
      </w:r>
      <w:bookmarkStart w:id="6" w:name="_GoBack"/>
      <w:bookmarkEnd w:id="6"/>
      <w:r>
        <w:rPr>
          <w:rFonts w:ascii="仿宋" w:eastAsia="仿宋" w:hAnsi="仿宋" w:hint="eastAsia"/>
          <w:sz w:val="28"/>
          <w:szCs w:val="28"/>
        </w:rPr>
        <w:t>、纪检监察办公室（审计处）组成临时工作小组进行调查和取证。</w:t>
      </w:r>
      <w:r w:rsidRPr="00BF66B3">
        <w:rPr>
          <w:rFonts w:ascii="仿宋" w:eastAsia="仿宋" w:hAnsi="仿宋"/>
          <w:sz w:val="28"/>
          <w:szCs w:val="28"/>
        </w:rPr>
        <w:t>参与调查的人员不应与被举报人或举报人存在亲属等密切关系</w:t>
      </w:r>
      <w:r>
        <w:rPr>
          <w:rFonts w:ascii="仿宋" w:eastAsia="仿宋" w:hAnsi="仿宋" w:hint="eastAsia"/>
          <w:sz w:val="28"/>
          <w:szCs w:val="28"/>
        </w:rPr>
        <w:t>，</w:t>
      </w:r>
      <w:r w:rsidRPr="00BF66B3">
        <w:rPr>
          <w:rFonts w:ascii="仿宋" w:eastAsia="仿宋" w:hAnsi="仿宋"/>
          <w:sz w:val="28"/>
          <w:szCs w:val="28"/>
        </w:rPr>
        <w:t>举报人和被举报人有权申请有关人员回避。</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r w:rsidRPr="00BF66B3">
        <w:rPr>
          <w:rFonts w:ascii="仿宋" w:eastAsia="仿宋" w:hAnsi="仿宋"/>
          <w:sz w:val="28"/>
          <w:szCs w:val="28"/>
        </w:rPr>
        <w:t>正式调查</w:t>
      </w:r>
      <w:r>
        <w:rPr>
          <w:rFonts w:ascii="仿宋" w:eastAsia="仿宋" w:hAnsi="仿宋" w:hint="eastAsia"/>
          <w:sz w:val="28"/>
          <w:szCs w:val="28"/>
        </w:rPr>
        <w:t>将</w:t>
      </w:r>
      <w:r w:rsidRPr="00BF66B3">
        <w:rPr>
          <w:rFonts w:ascii="仿宋" w:eastAsia="仿宋" w:hAnsi="仿宋"/>
          <w:sz w:val="28"/>
          <w:szCs w:val="28"/>
        </w:rPr>
        <w:t>分别听取举报人和被举报人的陈述，并于</w:t>
      </w:r>
      <w:r>
        <w:rPr>
          <w:rFonts w:ascii="仿宋" w:eastAsia="仿宋" w:hAnsi="仿宋" w:hint="eastAsia"/>
          <w:sz w:val="28"/>
          <w:szCs w:val="28"/>
        </w:rPr>
        <w:t>陈述后3</w:t>
      </w:r>
      <w:r w:rsidRPr="00BF66B3">
        <w:rPr>
          <w:rFonts w:ascii="仿宋" w:eastAsia="仿宋" w:hAnsi="仿宋"/>
          <w:sz w:val="28"/>
          <w:szCs w:val="28"/>
        </w:rPr>
        <w:t>0个工作日内完成事实认定，</w:t>
      </w:r>
      <w:r w:rsidRPr="00D05974">
        <w:rPr>
          <w:rFonts w:ascii="仿宋" w:eastAsia="仿宋" w:hAnsi="仿宋"/>
          <w:sz w:val="28"/>
          <w:szCs w:val="28"/>
        </w:rPr>
        <w:t>形成书面调查报告</w:t>
      </w:r>
      <w:r>
        <w:rPr>
          <w:rFonts w:ascii="仿宋" w:eastAsia="仿宋" w:hAnsi="仿宋" w:hint="eastAsia"/>
          <w:sz w:val="28"/>
          <w:szCs w:val="28"/>
        </w:rPr>
        <w:t>（详见附件3）。</w:t>
      </w:r>
      <w:r w:rsidRPr="00D05974">
        <w:rPr>
          <w:rFonts w:ascii="仿宋" w:eastAsia="仿宋" w:hAnsi="仿宋"/>
          <w:sz w:val="28"/>
          <w:szCs w:val="28"/>
        </w:rPr>
        <w:t>如有特殊情况，</w:t>
      </w:r>
      <w:r>
        <w:rPr>
          <w:rFonts w:ascii="仿宋" w:eastAsia="仿宋" w:hAnsi="仿宋" w:hint="eastAsia"/>
          <w:sz w:val="28"/>
          <w:szCs w:val="28"/>
        </w:rPr>
        <w:t>完成书面调查报告可延长至60个工作日。</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第十二条 学校学位评定委员会办公室将书面调查报告送达举报人和被举报人。</w:t>
      </w:r>
      <w:r w:rsidRPr="00EC0E93">
        <w:rPr>
          <w:rFonts w:ascii="仿宋" w:eastAsia="仿宋" w:hAnsi="仿宋"/>
          <w:sz w:val="28"/>
          <w:szCs w:val="28"/>
        </w:rPr>
        <w:t>在书面调查报告被送达后5个工作日内，举报人和被举报人可以书面形式提出对报告的不同意见</w:t>
      </w:r>
      <w:r>
        <w:rPr>
          <w:rFonts w:ascii="仿宋" w:eastAsia="仿宋" w:hAnsi="仿宋" w:hint="eastAsia"/>
          <w:sz w:val="28"/>
          <w:szCs w:val="28"/>
        </w:rPr>
        <w:t>，并提交至学位评定委员会办公室</w:t>
      </w:r>
      <w:r w:rsidRPr="00EC0E93">
        <w:rPr>
          <w:rFonts w:ascii="仿宋" w:eastAsia="仿宋" w:hAnsi="仿宋"/>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第十三条 学位评定委员会办公室组织召开学校学位评定委员会工作会议，审议书面调查报告、</w:t>
      </w:r>
      <w:r w:rsidRPr="00EC0E93">
        <w:rPr>
          <w:rFonts w:ascii="仿宋" w:eastAsia="仿宋" w:hAnsi="仿宋"/>
          <w:sz w:val="28"/>
          <w:szCs w:val="28"/>
        </w:rPr>
        <w:t>举报人和被举报人对报告的不同意见</w:t>
      </w:r>
      <w:r>
        <w:rPr>
          <w:rFonts w:ascii="仿宋" w:eastAsia="仿宋" w:hAnsi="仿宋" w:hint="eastAsia"/>
          <w:sz w:val="28"/>
          <w:szCs w:val="28"/>
        </w:rPr>
        <w:t>（若无则不提供），并</w:t>
      </w:r>
      <w:proofErr w:type="gramStart"/>
      <w:r>
        <w:rPr>
          <w:rFonts w:ascii="仿宋" w:eastAsia="仿宋" w:hAnsi="仿宋" w:hint="eastAsia"/>
          <w:sz w:val="28"/>
          <w:szCs w:val="28"/>
        </w:rPr>
        <w:t>作出</w:t>
      </w:r>
      <w:proofErr w:type="gramEnd"/>
      <w:r>
        <w:rPr>
          <w:rFonts w:ascii="仿宋" w:eastAsia="仿宋" w:hAnsi="仿宋" w:hint="eastAsia"/>
          <w:sz w:val="28"/>
          <w:szCs w:val="28"/>
        </w:rPr>
        <w:t>事实认定和处理意见，结论以</w:t>
      </w:r>
      <w:r w:rsidRPr="001C139C">
        <w:rPr>
          <w:rFonts w:ascii="仿宋" w:eastAsia="仿宋" w:hAnsi="仿宋" w:hint="eastAsia"/>
          <w:sz w:val="28"/>
          <w:szCs w:val="28"/>
        </w:rPr>
        <w:t>无记名投票方式表决，三分之二</w:t>
      </w:r>
      <w:r>
        <w:rPr>
          <w:rFonts w:ascii="仿宋" w:eastAsia="仿宋" w:hAnsi="仿宋" w:hint="eastAsia"/>
          <w:sz w:val="28"/>
          <w:szCs w:val="28"/>
        </w:rPr>
        <w:t>及以上通过</w:t>
      </w:r>
      <w:r w:rsidRPr="001C139C">
        <w:rPr>
          <w:rFonts w:ascii="仿宋" w:eastAsia="仿宋" w:hAnsi="仿宋" w:hint="eastAsia"/>
          <w:sz w:val="28"/>
          <w:szCs w:val="28"/>
        </w:rPr>
        <w:t>有效。</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 xml:space="preserve">第十四条 </w:t>
      </w:r>
      <w:r w:rsidRPr="004F1FDD">
        <w:rPr>
          <w:rFonts w:ascii="仿宋" w:eastAsia="仿宋" w:hAnsi="仿宋" w:hint="eastAsia"/>
          <w:sz w:val="28"/>
          <w:szCs w:val="28"/>
        </w:rPr>
        <w:t>参与调查的所有人员在受理举报和调查过程中，一切程序和资料均在保密范围之内，不得泄露调查和处理情况。</w:t>
      </w:r>
    </w:p>
    <w:p w:rsidR="00A20615" w:rsidRDefault="00A20615" w:rsidP="00A20615">
      <w:pPr>
        <w:ind w:firstLineChars="200" w:firstLine="560"/>
        <w:jc w:val="center"/>
        <w:rPr>
          <w:rFonts w:ascii="仿宋" w:eastAsia="仿宋" w:hAnsi="仿宋"/>
          <w:sz w:val="28"/>
          <w:szCs w:val="28"/>
        </w:rPr>
      </w:pPr>
      <w:r>
        <w:rPr>
          <w:rFonts w:ascii="仿宋" w:eastAsia="仿宋" w:hAnsi="仿宋" w:hint="eastAsia"/>
          <w:sz w:val="28"/>
          <w:szCs w:val="28"/>
        </w:rPr>
        <w:t xml:space="preserve">第五章 </w:t>
      </w:r>
      <w:r>
        <w:rPr>
          <w:rFonts w:ascii="仿宋" w:eastAsia="仿宋" w:hAnsi="仿宋"/>
          <w:sz w:val="28"/>
          <w:szCs w:val="28"/>
        </w:rPr>
        <w:t xml:space="preserve"> </w:t>
      </w:r>
      <w:r>
        <w:rPr>
          <w:rFonts w:ascii="仿宋" w:eastAsia="仿宋" w:hAnsi="仿宋" w:hint="eastAsia"/>
          <w:sz w:val="28"/>
          <w:szCs w:val="28"/>
        </w:rPr>
        <w:t>处理与申诉</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第十五条 学校学位评定委员会对学术道德失</w:t>
      </w:r>
      <w:proofErr w:type="gramStart"/>
      <w:r>
        <w:rPr>
          <w:rFonts w:ascii="仿宋" w:eastAsia="仿宋" w:hAnsi="仿宋" w:hint="eastAsia"/>
          <w:sz w:val="28"/>
          <w:szCs w:val="28"/>
        </w:rPr>
        <w:t>范</w:t>
      </w:r>
      <w:proofErr w:type="gramEnd"/>
      <w:r>
        <w:rPr>
          <w:rFonts w:ascii="仿宋" w:eastAsia="仿宋" w:hAnsi="仿宋" w:hint="eastAsia"/>
          <w:sz w:val="28"/>
          <w:szCs w:val="28"/>
        </w:rPr>
        <w:t>的研究生可视</w:t>
      </w:r>
      <w:r w:rsidRPr="003205BB">
        <w:rPr>
          <w:rFonts w:ascii="仿宋" w:eastAsia="仿宋" w:hAnsi="仿宋" w:hint="eastAsia"/>
          <w:sz w:val="28"/>
          <w:szCs w:val="28"/>
        </w:rPr>
        <w:t>其</w:t>
      </w:r>
      <w:r>
        <w:rPr>
          <w:rFonts w:ascii="仿宋" w:eastAsia="仿宋" w:hAnsi="仿宋" w:hint="eastAsia"/>
          <w:sz w:val="28"/>
          <w:szCs w:val="28"/>
        </w:rPr>
        <w:t>行为</w:t>
      </w:r>
      <w:r w:rsidRPr="003205BB">
        <w:rPr>
          <w:rFonts w:ascii="仿宋" w:eastAsia="仿宋" w:hAnsi="仿宋" w:hint="eastAsia"/>
          <w:sz w:val="28"/>
          <w:szCs w:val="28"/>
        </w:rPr>
        <w:t>和后果轻重，</w:t>
      </w:r>
      <w:r>
        <w:rPr>
          <w:rFonts w:ascii="仿宋" w:eastAsia="仿宋" w:hAnsi="仿宋" w:hint="eastAsia"/>
          <w:sz w:val="28"/>
          <w:szCs w:val="28"/>
        </w:rPr>
        <w:t>做出相应的处理建议，处理决定书应送达被举报人。</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（一）</w:t>
      </w:r>
      <w:r w:rsidRPr="003205BB">
        <w:rPr>
          <w:rFonts w:ascii="仿宋" w:eastAsia="仿宋" w:hAnsi="仿宋" w:hint="eastAsia"/>
          <w:sz w:val="28"/>
          <w:szCs w:val="28"/>
        </w:rPr>
        <w:t>给予批评教育；责令向有关当事人或机构赔礼道歉、补偿损失</w:t>
      </w:r>
      <w:r>
        <w:rPr>
          <w:rFonts w:ascii="仿宋" w:eastAsia="仿宋" w:hAnsi="仿宋" w:hint="eastAsia"/>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（二）</w:t>
      </w:r>
      <w:r w:rsidRPr="003205BB">
        <w:rPr>
          <w:rFonts w:ascii="仿宋" w:eastAsia="仿宋" w:hAnsi="仿宋" w:hint="eastAsia"/>
          <w:sz w:val="28"/>
          <w:szCs w:val="28"/>
        </w:rPr>
        <w:t>撤销通过该学术</w:t>
      </w:r>
      <w:r>
        <w:rPr>
          <w:rFonts w:ascii="仿宋" w:eastAsia="仿宋" w:hAnsi="仿宋" w:hint="eastAsia"/>
          <w:sz w:val="28"/>
          <w:szCs w:val="28"/>
        </w:rPr>
        <w:t>道德失范行为获得的有关奖励或其他资格。</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（三）</w:t>
      </w:r>
      <w:r w:rsidRPr="003205BB">
        <w:rPr>
          <w:rFonts w:ascii="仿宋" w:eastAsia="仿宋" w:hAnsi="仿宋" w:hint="eastAsia"/>
          <w:sz w:val="28"/>
          <w:szCs w:val="28"/>
        </w:rPr>
        <w:t>给予警告、严重警告、记过、留校察看、开除学籍处分等。</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t>（四）撤销授予的学位。</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8"/>
        </w:rPr>
        <w:lastRenderedPageBreak/>
        <w:t>第十六条 上述第十五条的第（一）、（二）、（三）项由研究生所属学院协同其他职能部门执行；第（四）项撤销授予的学位由学校学位评定委员会提出撤销建议，校长办公会通过后学校学位评定委员会办公室负责执行。</w:t>
      </w:r>
    </w:p>
    <w:p w:rsidR="00A20615" w:rsidRPr="00963F3C" w:rsidRDefault="00A20615" w:rsidP="00A20615">
      <w:pPr>
        <w:widowControl/>
        <w:shd w:val="clear" w:color="auto" w:fill="FFFFFF"/>
        <w:spacing w:line="360" w:lineRule="atLeast"/>
        <w:ind w:firstLine="480"/>
        <w:jc w:val="left"/>
        <w:rPr>
          <w:rFonts w:ascii="仿宋" w:eastAsia="仿宋" w:hAnsi="仿宋"/>
          <w:sz w:val="28"/>
          <w:szCs w:val="28"/>
        </w:rPr>
      </w:pPr>
      <w:r w:rsidRPr="00963F3C">
        <w:rPr>
          <w:rFonts w:ascii="仿宋" w:eastAsia="仿宋" w:hAnsi="仿宋"/>
          <w:sz w:val="28"/>
          <w:szCs w:val="28"/>
        </w:rPr>
        <w:t>第</w:t>
      </w:r>
      <w:r>
        <w:rPr>
          <w:rFonts w:ascii="仿宋" w:eastAsia="仿宋" w:hAnsi="仿宋" w:hint="eastAsia"/>
          <w:sz w:val="28"/>
          <w:szCs w:val="28"/>
        </w:rPr>
        <w:t>十七</w:t>
      </w:r>
      <w:r w:rsidRPr="00963F3C">
        <w:rPr>
          <w:rFonts w:ascii="仿宋" w:eastAsia="仿宋" w:hAnsi="仿宋"/>
          <w:sz w:val="28"/>
          <w:szCs w:val="28"/>
        </w:rPr>
        <w:t>条 被举报人如对处分决定有异议，可向上一级教育行政机关提出申诉，申诉期内不停止处理决定的执行。</w:t>
      </w:r>
    </w:p>
    <w:p w:rsidR="00A20615" w:rsidRPr="00963F3C"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sz w:val="28"/>
          <w:szCs w:val="28"/>
        </w:rPr>
        <w:t>第十</w:t>
      </w:r>
      <w:r>
        <w:rPr>
          <w:rFonts w:ascii="仿宋" w:eastAsia="仿宋" w:hAnsi="仿宋" w:hint="eastAsia"/>
          <w:sz w:val="28"/>
          <w:szCs w:val="28"/>
        </w:rPr>
        <w:t>八</w:t>
      </w:r>
      <w:r w:rsidRPr="00963F3C">
        <w:rPr>
          <w:rFonts w:ascii="仿宋" w:eastAsia="仿宋" w:hAnsi="仿宋"/>
          <w:sz w:val="28"/>
          <w:szCs w:val="28"/>
        </w:rPr>
        <w:t>条 对恶意诬告者，经</w:t>
      </w:r>
      <w:r>
        <w:rPr>
          <w:rFonts w:ascii="仿宋" w:eastAsia="仿宋" w:hAnsi="仿宋" w:hint="eastAsia"/>
          <w:sz w:val="28"/>
          <w:szCs w:val="28"/>
        </w:rPr>
        <w:t>学校学位评定委员会办公室</w:t>
      </w:r>
      <w:r w:rsidRPr="00963F3C">
        <w:rPr>
          <w:rFonts w:ascii="仿宋" w:eastAsia="仿宋" w:hAnsi="仿宋"/>
          <w:sz w:val="28"/>
          <w:szCs w:val="28"/>
        </w:rPr>
        <w:t>调查</w:t>
      </w:r>
      <w:r>
        <w:rPr>
          <w:rFonts w:ascii="仿宋" w:eastAsia="仿宋" w:hAnsi="仿宋" w:hint="eastAsia"/>
          <w:sz w:val="28"/>
          <w:szCs w:val="28"/>
        </w:rPr>
        <w:t>取证</w:t>
      </w:r>
      <w:r w:rsidRPr="00963F3C">
        <w:rPr>
          <w:rFonts w:ascii="仿宋" w:eastAsia="仿宋" w:hAnsi="仿宋"/>
          <w:sz w:val="28"/>
          <w:szCs w:val="28"/>
        </w:rPr>
        <w:t>，参照第</w:t>
      </w:r>
      <w:r>
        <w:rPr>
          <w:rFonts w:ascii="仿宋" w:eastAsia="仿宋" w:hAnsi="仿宋" w:hint="eastAsia"/>
          <w:sz w:val="28"/>
          <w:szCs w:val="28"/>
        </w:rPr>
        <w:t>十五</w:t>
      </w:r>
      <w:r w:rsidRPr="00963F3C">
        <w:rPr>
          <w:rFonts w:ascii="仿宋" w:eastAsia="仿宋" w:hAnsi="仿宋"/>
          <w:sz w:val="28"/>
          <w:szCs w:val="28"/>
        </w:rPr>
        <w:t>条做出相应处理或向有关</w:t>
      </w:r>
      <w:r>
        <w:rPr>
          <w:rFonts w:ascii="仿宋" w:eastAsia="仿宋" w:hAnsi="仿宋" w:hint="eastAsia"/>
          <w:sz w:val="28"/>
          <w:szCs w:val="28"/>
        </w:rPr>
        <w:t>部门</w:t>
      </w:r>
      <w:r w:rsidRPr="00963F3C">
        <w:rPr>
          <w:rFonts w:ascii="仿宋" w:eastAsia="仿宋" w:hAnsi="仿宋"/>
          <w:sz w:val="28"/>
          <w:szCs w:val="28"/>
        </w:rPr>
        <w:t>提出处理建议。</w:t>
      </w:r>
    </w:p>
    <w:p w:rsidR="00A20615" w:rsidRPr="00963F3C" w:rsidRDefault="00A20615" w:rsidP="00A20615">
      <w:pPr>
        <w:widowControl/>
        <w:shd w:val="clear" w:color="auto" w:fill="FFFFFF"/>
        <w:spacing w:line="360" w:lineRule="atLeast"/>
        <w:ind w:firstLine="480"/>
        <w:jc w:val="center"/>
        <w:rPr>
          <w:rFonts w:ascii="仿宋" w:eastAsia="仿宋" w:hAnsi="仿宋"/>
          <w:sz w:val="28"/>
          <w:szCs w:val="28"/>
        </w:rPr>
      </w:pPr>
      <w:r w:rsidRPr="00963F3C">
        <w:rPr>
          <w:rFonts w:ascii="仿宋" w:eastAsia="仿宋" w:hAnsi="仿宋"/>
          <w:sz w:val="28"/>
          <w:szCs w:val="28"/>
        </w:rPr>
        <w:t>第六章</w:t>
      </w:r>
      <w:r>
        <w:rPr>
          <w:rFonts w:ascii="仿宋" w:eastAsia="仿宋" w:hAnsi="仿宋" w:hint="eastAsia"/>
          <w:sz w:val="28"/>
          <w:szCs w:val="28"/>
        </w:rPr>
        <w:t xml:space="preserve"> </w:t>
      </w:r>
      <w:r w:rsidRPr="00963F3C">
        <w:rPr>
          <w:rFonts w:ascii="仿宋" w:eastAsia="仿宋" w:hAnsi="仿宋"/>
          <w:sz w:val="28"/>
          <w:szCs w:val="28"/>
        </w:rPr>
        <w:t xml:space="preserve"> 附 则</w:t>
      </w:r>
    </w:p>
    <w:p w:rsidR="00A20615" w:rsidRPr="00963F3C" w:rsidRDefault="00A20615" w:rsidP="00A20615">
      <w:pPr>
        <w:widowControl/>
        <w:shd w:val="clear" w:color="auto" w:fill="FFFFFF"/>
        <w:spacing w:line="360" w:lineRule="atLeast"/>
        <w:ind w:firstLine="480"/>
        <w:jc w:val="left"/>
        <w:rPr>
          <w:rFonts w:ascii="仿宋" w:eastAsia="仿宋" w:hAnsi="仿宋"/>
          <w:sz w:val="28"/>
          <w:szCs w:val="28"/>
        </w:rPr>
      </w:pPr>
      <w:r w:rsidRPr="00963F3C">
        <w:rPr>
          <w:rFonts w:ascii="仿宋" w:eastAsia="仿宋" w:hAnsi="仿宋"/>
          <w:sz w:val="28"/>
          <w:szCs w:val="28"/>
        </w:rPr>
        <w:t>第十</w:t>
      </w:r>
      <w:r>
        <w:rPr>
          <w:rFonts w:ascii="仿宋" w:eastAsia="仿宋" w:hAnsi="仿宋" w:hint="eastAsia"/>
          <w:sz w:val="28"/>
          <w:szCs w:val="28"/>
        </w:rPr>
        <w:t>九</w:t>
      </w:r>
      <w:r w:rsidRPr="00963F3C">
        <w:rPr>
          <w:rFonts w:ascii="仿宋" w:eastAsia="仿宋" w:hAnsi="仿宋"/>
          <w:sz w:val="28"/>
          <w:szCs w:val="28"/>
        </w:rPr>
        <w:t xml:space="preserve">条 </w:t>
      </w:r>
      <w:r>
        <w:rPr>
          <w:rFonts w:ascii="仿宋" w:eastAsia="仿宋" w:hAnsi="仿宋"/>
          <w:sz w:val="28"/>
          <w:szCs w:val="28"/>
        </w:rPr>
        <w:t>本规范</w:t>
      </w:r>
      <w:r w:rsidRPr="008F2D08">
        <w:rPr>
          <w:rFonts w:ascii="仿宋" w:eastAsia="仿宋" w:hAnsi="仿宋" w:hint="eastAsia"/>
          <w:color w:val="262626"/>
          <w:sz w:val="28"/>
          <w:szCs w:val="28"/>
        </w:rPr>
        <w:t>自发布之日起施行，</w:t>
      </w:r>
      <w:r>
        <w:rPr>
          <w:rFonts w:ascii="仿宋" w:eastAsia="仿宋" w:hAnsi="仿宋"/>
          <w:sz w:val="28"/>
          <w:szCs w:val="28"/>
        </w:rPr>
        <w:t>由</w:t>
      </w:r>
      <w:r>
        <w:rPr>
          <w:rFonts w:ascii="仿宋" w:eastAsia="仿宋" w:hAnsi="仿宋" w:hint="eastAsia"/>
          <w:sz w:val="28"/>
          <w:szCs w:val="28"/>
        </w:rPr>
        <w:t>学校学位评定委员会办公室负责</w:t>
      </w:r>
      <w:r w:rsidRPr="00963F3C">
        <w:rPr>
          <w:rFonts w:ascii="仿宋" w:eastAsia="仿宋" w:hAnsi="仿宋"/>
          <w:sz w:val="28"/>
          <w:szCs w:val="28"/>
        </w:rPr>
        <w:t>解释。</w:t>
      </w: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hint="eastAsia"/>
          <w:sz w:val="28"/>
          <w:szCs w:val="28"/>
        </w:rPr>
        <w:t>附件：1.北京体育大学研究生学术道德失</w:t>
      </w:r>
      <w:proofErr w:type="gramStart"/>
      <w:r>
        <w:rPr>
          <w:rFonts w:ascii="仿宋" w:eastAsia="仿宋" w:hAnsi="仿宋" w:hint="eastAsia"/>
          <w:sz w:val="28"/>
          <w:szCs w:val="28"/>
        </w:rPr>
        <w:t>范</w:t>
      </w:r>
      <w:proofErr w:type="gramEnd"/>
      <w:r>
        <w:rPr>
          <w:rFonts w:ascii="仿宋" w:eastAsia="仿宋" w:hAnsi="仿宋" w:hint="eastAsia"/>
          <w:sz w:val="28"/>
          <w:szCs w:val="28"/>
        </w:rPr>
        <w:t>举报材料</w:t>
      </w:r>
    </w:p>
    <w:p w:rsidR="00A20615"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2.北京体育大学研究生学术道德失</w:t>
      </w:r>
      <w:proofErr w:type="gramStart"/>
      <w:r>
        <w:rPr>
          <w:rFonts w:ascii="仿宋" w:eastAsia="仿宋" w:hAnsi="仿宋" w:hint="eastAsia"/>
          <w:sz w:val="28"/>
          <w:szCs w:val="28"/>
        </w:rPr>
        <w:t>范</w:t>
      </w:r>
      <w:proofErr w:type="gramEnd"/>
      <w:r>
        <w:rPr>
          <w:rFonts w:ascii="仿宋" w:eastAsia="仿宋" w:hAnsi="仿宋" w:hint="eastAsia"/>
          <w:sz w:val="28"/>
          <w:szCs w:val="28"/>
        </w:rPr>
        <w:t>举报材料备案表</w:t>
      </w:r>
    </w:p>
    <w:p w:rsidR="00A20615"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3.北京体育大学研究生学术道德失范行为调查报告</w:t>
      </w:r>
    </w:p>
    <w:p w:rsidR="00A20615"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4.北京体育大学研究生学术道德师范行为处理决定书</w:t>
      </w: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Default="00A20615" w:rsidP="00A20615">
      <w:pPr>
        <w:ind w:firstLineChars="1923" w:firstLine="5384"/>
        <w:rPr>
          <w:rFonts w:ascii="仿宋" w:eastAsia="仿宋" w:hAnsi="仿宋"/>
          <w:sz w:val="28"/>
          <w:szCs w:val="28"/>
        </w:rPr>
      </w:pPr>
    </w:p>
    <w:p w:rsidR="00A20615" w:rsidRDefault="00A20615" w:rsidP="00A20615">
      <w:pPr>
        <w:ind w:firstLineChars="1923" w:firstLine="5384"/>
        <w:rPr>
          <w:rFonts w:ascii="仿宋" w:eastAsia="仿宋" w:hAnsi="仿宋"/>
          <w:sz w:val="28"/>
          <w:szCs w:val="28"/>
        </w:rPr>
      </w:pPr>
    </w:p>
    <w:p w:rsidR="00A20615" w:rsidRDefault="00A20615" w:rsidP="00A20615">
      <w:pPr>
        <w:widowControl/>
        <w:shd w:val="clear" w:color="auto" w:fill="FFFFFF"/>
        <w:spacing w:line="360" w:lineRule="atLeast"/>
        <w:ind w:firstLine="480"/>
        <w:jc w:val="left"/>
        <w:rPr>
          <w:rFonts w:ascii="仿宋" w:eastAsia="仿宋" w:hAnsi="仿宋"/>
          <w:sz w:val="28"/>
          <w:szCs w:val="28"/>
        </w:rPr>
      </w:pPr>
    </w:p>
    <w:p w:rsidR="00A20615" w:rsidRPr="00792473" w:rsidRDefault="00A20615" w:rsidP="00A20615">
      <w:pPr>
        <w:widowControl/>
        <w:shd w:val="clear" w:color="auto" w:fill="FFFFFF"/>
        <w:spacing w:line="360" w:lineRule="atLeast"/>
        <w:ind w:firstLine="480"/>
        <w:jc w:val="left"/>
        <w:rPr>
          <w:rFonts w:ascii="仿宋" w:eastAsia="仿宋" w:hAnsi="仿宋"/>
          <w:sz w:val="28"/>
          <w:szCs w:val="28"/>
        </w:rPr>
      </w:pPr>
    </w:p>
    <w:p w:rsidR="00A20615" w:rsidRPr="00C75812" w:rsidRDefault="00A20615" w:rsidP="00A20615">
      <w:pPr>
        <w:widowControl/>
        <w:shd w:val="clear" w:color="auto" w:fill="FFFFFF"/>
        <w:spacing w:line="360" w:lineRule="atLeast"/>
        <w:jc w:val="left"/>
        <w:rPr>
          <w:rFonts w:ascii="仿宋" w:eastAsia="仿宋" w:hAnsi="仿宋"/>
          <w:sz w:val="28"/>
          <w:szCs w:val="28"/>
        </w:rPr>
      </w:pPr>
      <w:r>
        <w:rPr>
          <w:rFonts w:ascii="仿宋" w:eastAsia="仿宋" w:hAnsi="仿宋" w:hint="eastAsia"/>
          <w:sz w:val="28"/>
          <w:szCs w:val="28"/>
        </w:rPr>
        <w:lastRenderedPageBreak/>
        <w:t>附件1：</w:t>
      </w:r>
    </w:p>
    <w:p w:rsidR="00A20615" w:rsidRDefault="00A20615" w:rsidP="00A20615">
      <w:pPr>
        <w:widowControl/>
        <w:shd w:val="clear" w:color="auto" w:fill="FFFFFF"/>
        <w:spacing w:line="360" w:lineRule="atLeast"/>
        <w:ind w:firstLine="480"/>
        <w:jc w:val="center"/>
        <w:rPr>
          <w:rFonts w:ascii="黑体" w:eastAsia="黑体" w:hAnsi="黑体"/>
          <w:sz w:val="32"/>
          <w:szCs w:val="28"/>
        </w:rPr>
      </w:pPr>
      <w:r w:rsidRPr="00520B98">
        <w:rPr>
          <w:rFonts w:ascii="黑体" w:eastAsia="黑体" w:hAnsi="黑体" w:hint="eastAsia"/>
          <w:sz w:val="32"/>
          <w:szCs w:val="28"/>
        </w:rPr>
        <w:t>北京体育大学研究生学术道德失</w:t>
      </w:r>
      <w:proofErr w:type="gramStart"/>
      <w:r w:rsidRPr="00520B98">
        <w:rPr>
          <w:rFonts w:ascii="黑体" w:eastAsia="黑体" w:hAnsi="黑体" w:hint="eastAsia"/>
          <w:sz w:val="32"/>
          <w:szCs w:val="28"/>
        </w:rPr>
        <w:t>范</w:t>
      </w:r>
      <w:proofErr w:type="gramEnd"/>
      <w:r w:rsidRPr="00520B98">
        <w:rPr>
          <w:rFonts w:ascii="黑体" w:eastAsia="黑体" w:hAnsi="黑体" w:hint="eastAsia"/>
          <w:sz w:val="32"/>
          <w:szCs w:val="28"/>
        </w:rPr>
        <w:t>举报材料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328"/>
        <w:gridCol w:w="1418"/>
        <w:gridCol w:w="3827"/>
      </w:tblGrid>
      <w:tr w:rsidR="00A20615" w:rsidTr="00C225F0">
        <w:tc>
          <w:tcPr>
            <w:tcW w:w="9776" w:type="dxa"/>
            <w:gridSpan w:val="4"/>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sidRPr="00033373">
              <w:rPr>
                <w:rFonts w:ascii="宋体" w:eastAsia="宋体" w:hAnsi="宋体" w:hint="eastAsia"/>
                <w:szCs w:val="21"/>
              </w:rPr>
              <w:t>举报人</w:t>
            </w:r>
            <w:r>
              <w:rPr>
                <w:rFonts w:ascii="宋体" w:eastAsia="宋体" w:hAnsi="宋体" w:hint="eastAsia"/>
                <w:szCs w:val="21"/>
              </w:rPr>
              <w:t>基本信息</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sidRPr="00033373">
              <w:rPr>
                <w:rFonts w:ascii="仿宋" w:eastAsia="仿宋" w:hAnsi="仿宋" w:hint="eastAsia"/>
                <w:sz w:val="28"/>
                <w:szCs w:val="21"/>
              </w:rPr>
              <w:t>姓名</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证件号码</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Email</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手机号码</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9776" w:type="dxa"/>
            <w:gridSpan w:val="4"/>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被</w:t>
            </w:r>
            <w:r w:rsidRPr="00033373">
              <w:rPr>
                <w:rFonts w:ascii="宋体" w:eastAsia="宋体" w:hAnsi="宋体" w:hint="eastAsia"/>
                <w:szCs w:val="21"/>
              </w:rPr>
              <w:t>举报人</w:t>
            </w:r>
            <w:r>
              <w:rPr>
                <w:rFonts w:ascii="宋体" w:eastAsia="宋体" w:hAnsi="宋体" w:hint="eastAsia"/>
                <w:szCs w:val="21"/>
              </w:rPr>
              <w:t>基本信息</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姓名</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学生类型</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 xml:space="preserve">□博士 </w:t>
            </w:r>
            <w:r>
              <w:rPr>
                <w:rFonts w:ascii="仿宋" w:eastAsia="仿宋" w:hAnsi="仿宋"/>
                <w:sz w:val="28"/>
                <w:szCs w:val="21"/>
              </w:rPr>
              <w:t xml:space="preserve">     </w:t>
            </w:r>
            <w:r>
              <w:rPr>
                <w:rFonts w:ascii="仿宋" w:eastAsia="仿宋" w:hAnsi="仿宋" w:hint="eastAsia"/>
                <w:sz w:val="28"/>
                <w:szCs w:val="21"/>
              </w:rPr>
              <w:t>□硕士</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年级</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专业名称</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rPr>
          <w:trHeight w:val="9932"/>
        </w:trPr>
        <w:tc>
          <w:tcPr>
            <w:tcW w:w="1203" w:type="dxa"/>
            <w:vAlign w:val="center"/>
          </w:tcPr>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被</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举</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报</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人</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学</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术</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道</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德</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失</w:t>
            </w:r>
          </w:p>
          <w:p w:rsidR="00A20615" w:rsidRDefault="00A20615" w:rsidP="00C225F0">
            <w:pPr>
              <w:widowControl/>
              <w:spacing w:line="520" w:lineRule="exact"/>
              <w:jc w:val="center"/>
              <w:rPr>
                <w:rFonts w:ascii="仿宋" w:eastAsia="仿宋" w:hAnsi="仿宋"/>
                <w:sz w:val="28"/>
                <w:szCs w:val="21"/>
              </w:rPr>
            </w:pPr>
            <w:proofErr w:type="gramStart"/>
            <w:r>
              <w:rPr>
                <w:rFonts w:ascii="仿宋" w:eastAsia="仿宋" w:hAnsi="仿宋" w:hint="eastAsia"/>
                <w:sz w:val="28"/>
                <w:szCs w:val="21"/>
              </w:rPr>
              <w:t>范</w:t>
            </w:r>
            <w:proofErr w:type="gramEnd"/>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行</w:t>
            </w:r>
          </w:p>
          <w:p w:rsidR="00A20615" w:rsidRPr="00033373"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为</w:t>
            </w:r>
          </w:p>
        </w:tc>
        <w:tc>
          <w:tcPr>
            <w:tcW w:w="8573" w:type="dxa"/>
            <w:gridSpan w:val="3"/>
          </w:tcPr>
          <w:p w:rsidR="00A20615" w:rsidRPr="00651605" w:rsidRDefault="00A20615" w:rsidP="00C225F0">
            <w:pPr>
              <w:widowControl/>
              <w:spacing w:line="360" w:lineRule="atLeast"/>
              <w:jc w:val="left"/>
              <w:rPr>
                <w:rFonts w:ascii="仿宋" w:eastAsia="仿宋" w:hAnsi="仿宋"/>
                <w:sz w:val="28"/>
                <w:szCs w:val="21"/>
              </w:rPr>
            </w:pPr>
            <w:r w:rsidRPr="00C75812">
              <w:rPr>
                <w:rFonts w:ascii="仿宋" w:eastAsia="仿宋" w:hAnsi="仿宋" w:hint="eastAsia"/>
                <w:szCs w:val="21"/>
              </w:rPr>
              <w:t>注：详细列出被举报人的学术道德失范行为</w:t>
            </w:r>
            <w:r>
              <w:rPr>
                <w:rFonts w:ascii="仿宋" w:eastAsia="仿宋" w:hAnsi="仿宋" w:hint="eastAsia"/>
                <w:szCs w:val="21"/>
              </w:rPr>
              <w:t>，并提供证明材料及举报人身份证复印件。</w:t>
            </w:r>
          </w:p>
        </w:tc>
      </w:tr>
    </w:tbl>
    <w:p w:rsidR="00A20615" w:rsidRPr="00C75812" w:rsidRDefault="00A20615" w:rsidP="00A20615">
      <w:pPr>
        <w:widowControl/>
        <w:shd w:val="clear" w:color="auto" w:fill="FFFFFF"/>
        <w:spacing w:line="360" w:lineRule="atLeast"/>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w:t>
      </w:r>
    </w:p>
    <w:p w:rsidR="00A20615" w:rsidRDefault="00A20615" w:rsidP="00A20615">
      <w:pPr>
        <w:widowControl/>
        <w:shd w:val="clear" w:color="auto" w:fill="FFFFFF"/>
        <w:spacing w:line="360" w:lineRule="atLeast"/>
        <w:ind w:firstLine="480"/>
        <w:jc w:val="center"/>
        <w:rPr>
          <w:rFonts w:ascii="黑体" w:eastAsia="黑体" w:hAnsi="黑体"/>
          <w:sz w:val="32"/>
          <w:szCs w:val="28"/>
        </w:rPr>
      </w:pPr>
      <w:r w:rsidRPr="00520B98">
        <w:rPr>
          <w:rFonts w:ascii="黑体" w:eastAsia="黑体" w:hAnsi="黑体" w:hint="eastAsia"/>
          <w:sz w:val="32"/>
          <w:szCs w:val="28"/>
        </w:rPr>
        <w:t>北京体育大学研究生学术道德失</w:t>
      </w:r>
      <w:proofErr w:type="gramStart"/>
      <w:r w:rsidRPr="00520B98">
        <w:rPr>
          <w:rFonts w:ascii="黑体" w:eastAsia="黑体" w:hAnsi="黑体" w:hint="eastAsia"/>
          <w:sz w:val="32"/>
          <w:szCs w:val="28"/>
        </w:rPr>
        <w:t>范</w:t>
      </w:r>
      <w:proofErr w:type="gramEnd"/>
      <w:r w:rsidRPr="00520B98">
        <w:rPr>
          <w:rFonts w:ascii="黑体" w:eastAsia="黑体" w:hAnsi="黑体" w:hint="eastAsia"/>
          <w:sz w:val="32"/>
          <w:szCs w:val="28"/>
        </w:rPr>
        <w:t>举报材料</w:t>
      </w:r>
      <w:r>
        <w:rPr>
          <w:rFonts w:ascii="黑体" w:eastAsia="黑体" w:hAnsi="黑体" w:hint="eastAsia"/>
          <w:sz w:val="32"/>
          <w:szCs w:val="28"/>
        </w:rPr>
        <w:t>备案</w:t>
      </w:r>
    </w:p>
    <w:p w:rsidR="00A20615" w:rsidRPr="00D57B83" w:rsidRDefault="00A20615" w:rsidP="00A20615">
      <w:pPr>
        <w:widowControl/>
        <w:shd w:val="clear" w:color="auto" w:fill="FFFFFF"/>
        <w:spacing w:line="360" w:lineRule="atLeast"/>
        <w:ind w:firstLine="480"/>
        <w:jc w:val="center"/>
        <w:rPr>
          <w:rFonts w:ascii="黑体" w:eastAsia="黑体" w:hAnsi="黑体"/>
          <w:sz w:val="32"/>
          <w:szCs w:val="28"/>
        </w:rPr>
      </w:pPr>
      <w:r>
        <w:rPr>
          <w:rFonts w:ascii="黑体" w:eastAsia="黑体" w:hAnsi="黑体" w:hint="eastAsia"/>
          <w:sz w:val="32"/>
          <w:szCs w:val="28"/>
        </w:rPr>
        <w:t>（</w:t>
      </w:r>
      <w:r w:rsidRPr="00D57B83">
        <w:rPr>
          <w:rFonts w:ascii="仿宋" w:eastAsia="仿宋" w:hAnsi="仿宋" w:hint="eastAsia"/>
          <w:sz w:val="28"/>
          <w:szCs w:val="21"/>
        </w:rPr>
        <w:t>备案表编号：</w:t>
      </w:r>
      <w:r>
        <w:rPr>
          <w:rFonts w:ascii="仿宋" w:eastAsia="仿宋" w:hAnsi="仿宋" w:hint="eastAsia"/>
          <w:sz w:val="28"/>
          <w:szCs w:val="21"/>
          <w:u w:val="single"/>
        </w:rPr>
        <w:t xml:space="preserve"> </w:t>
      </w:r>
      <w:r>
        <w:rPr>
          <w:rFonts w:ascii="仿宋" w:eastAsia="仿宋" w:hAnsi="仿宋"/>
          <w:sz w:val="28"/>
          <w:szCs w:val="21"/>
          <w:u w:val="single"/>
        </w:rPr>
        <w:t xml:space="preserve">           </w:t>
      </w:r>
      <w:r w:rsidRPr="00D57B83">
        <w:rPr>
          <w:rFonts w:ascii="仿宋" w:eastAsia="仿宋" w:hAnsi="仿宋" w:hint="eastAsia"/>
          <w:sz w:val="28"/>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10"/>
        <w:gridCol w:w="709"/>
        <w:gridCol w:w="2409"/>
        <w:gridCol w:w="1276"/>
        <w:gridCol w:w="142"/>
        <w:gridCol w:w="1275"/>
        <w:gridCol w:w="2552"/>
      </w:tblGrid>
      <w:tr w:rsidR="00A20615" w:rsidTr="00C225F0">
        <w:tc>
          <w:tcPr>
            <w:tcW w:w="9776" w:type="dxa"/>
            <w:gridSpan w:val="8"/>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sidRPr="00033373">
              <w:rPr>
                <w:rFonts w:ascii="宋体" w:eastAsia="宋体" w:hAnsi="宋体" w:hint="eastAsia"/>
                <w:szCs w:val="21"/>
              </w:rPr>
              <w:t>举报人</w:t>
            </w:r>
            <w:r>
              <w:rPr>
                <w:rFonts w:ascii="宋体" w:eastAsia="宋体" w:hAnsi="宋体" w:hint="eastAsia"/>
                <w:szCs w:val="21"/>
              </w:rPr>
              <w:t>基本信息</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sidRPr="00033373">
              <w:rPr>
                <w:rFonts w:ascii="仿宋" w:eastAsia="仿宋" w:hAnsi="仿宋" w:hint="eastAsia"/>
                <w:sz w:val="28"/>
                <w:szCs w:val="21"/>
              </w:rPr>
              <w:t>姓名</w:t>
            </w:r>
          </w:p>
        </w:tc>
        <w:tc>
          <w:tcPr>
            <w:tcW w:w="3328" w:type="dxa"/>
            <w:gridSpan w:val="3"/>
          </w:tcPr>
          <w:p w:rsidR="00A20615" w:rsidRPr="00033373" w:rsidRDefault="00A20615" w:rsidP="00C225F0">
            <w:pPr>
              <w:widowControl/>
              <w:spacing w:line="360" w:lineRule="atLeast"/>
              <w:jc w:val="center"/>
              <w:rPr>
                <w:rFonts w:ascii="仿宋" w:eastAsia="仿宋" w:hAnsi="仿宋"/>
                <w:sz w:val="28"/>
                <w:szCs w:val="21"/>
              </w:rPr>
            </w:pPr>
          </w:p>
        </w:tc>
        <w:tc>
          <w:tcPr>
            <w:tcW w:w="1418"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证件号码</w:t>
            </w:r>
          </w:p>
        </w:tc>
        <w:tc>
          <w:tcPr>
            <w:tcW w:w="3827" w:type="dxa"/>
            <w:gridSpan w:val="2"/>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Email</w:t>
            </w:r>
          </w:p>
        </w:tc>
        <w:tc>
          <w:tcPr>
            <w:tcW w:w="3328" w:type="dxa"/>
            <w:gridSpan w:val="3"/>
          </w:tcPr>
          <w:p w:rsidR="00A20615" w:rsidRPr="00033373" w:rsidRDefault="00A20615" w:rsidP="00C225F0">
            <w:pPr>
              <w:widowControl/>
              <w:spacing w:line="360" w:lineRule="atLeast"/>
              <w:jc w:val="center"/>
              <w:rPr>
                <w:rFonts w:ascii="仿宋" w:eastAsia="仿宋" w:hAnsi="仿宋"/>
                <w:sz w:val="28"/>
                <w:szCs w:val="21"/>
              </w:rPr>
            </w:pPr>
          </w:p>
        </w:tc>
        <w:tc>
          <w:tcPr>
            <w:tcW w:w="1418"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手机号码</w:t>
            </w:r>
          </w:p>
        </w:tc>
        <w:tc>
          <w:tcPr>
            <w:tcW w:w="3827" w:type="dxa"/>
            <w:gridSpan w:val="2"/>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1413" w:type="dxa"/>
            <w:gridSpan w:val="2"/>
          </w:tcPr>
          <w:p w:rsidR="00A20615"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举报人</w:t>
            </w:r>
          </w:p>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基本情况</w:t>
            </w:r>
          </w:p>
        </w:tc>
        <w:tc>
          <w:tcPr>
            <w:tcW w:w="8363" w:type="dxa"/>
            <w:gridSpan w:val="6"/>
          </w:tcPr>
          <w:p w:rsidR="00A20615" w:rsidRPr="00033373" w:rsidRDefault="00A20615" w:rsidP="00C225F0">
            <w:pPr>
              <w:widowControl/>
              <w:spacing w:line="360" w:lineRule="atLeast"/>
              <w:jc w:val="left"/>
              <w:rPr>
                <w:rFonts w:ascii="仿宋" w:eastAsia="仿宋" w:hAnsi="仿宋"/>
                <w:sz w:val="28"/>
                <w:szCs w:val="21"/>
              </w:rPr>
            </w:pPr>
          </w:p>
        </w:tc>
      </w:tr>
      <w:tr w:rsidR="00A20615" w:rsidTr="00C225F0">
        <w:tc>
          <w:tcPr>
            <w:tcW w:w="9776" w:type="dxa"/>
            <w:gridSpan w:val="8"/>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被</w:t>
            </w:r>
            <w:r w:rsidRPr="00033373">
              <w:rPr>
                <w:rFonts w:ascii="宋体" w:eastAsia="宋体" w:hAnsi="宋体" w:hint="eastAsia"/>
                <w:szCs w:val="21"/>
              </w:rPr>
              <w:t>举报人</w:t>
            </w:r>
            <w:r>
              <w:rPr>
                <w:rFonts w:ascii="宋体" w:eastAsia="宋体" w:hAnsi="宋体" w:hint="eastAsia"/>
                <w:szCs w:val="21"/>
              </w:rPr>
              <w:t>基本信息</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姓名</w:t>
            </w:r>
          </w:p>
        </w:tc>
        <w:tc>
          <w:tcPr>
            <w:tcW w:w="3328" w:type="dxa"/>
            <w:gridSpan w:val="3"/>
          </w:tcPr>
          <w:p w:rsidR="00A20615" w:rsidRPr="00033373" w:rsidRDefault="00A20615" w:rsidP="00C225F0">
            <w:pPr>
              <w:widowControl/>
              <w:spacing w:line="360" w:lineRule="atLeast"/>
              <w:jc w:val="center"/>
              <w:rPr>
                <w:rFonts w:ascii="仿宋" w:eastAsia="仿宋" w:hAnsi="仿宋"/>
                <w:sz w:val="28"/>
                <w:szCs w:val="21"/>
              </w:rPr>
            </w:pPr>
          </w:p>
        </w:tc>
        <w:tc>
          <w:tcPr>
            <w:tcW w:w="1418"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学生类型</w:t>
            </w:r>
          </w:p>
        </w:tc>
        <w:tc>
          <w:tcPr>
            <w:tcW w:w="3827"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 xml:space="preserve">□博士 </w:t>
            </w:r>
            <w:r>
              <w:rPr>
                <w:rFonts w:ascii="仿宋" w:eastAsia="仿宋" w:hAnsi="仿宋"/>
                <w:sz w:val="28"/>
                <w:szCs w:val="21"/>
              </w:rPr>
              <w:t xml:space="preserve">     </w:t>
            </w:r>
            <w:r>
              <w:rPr>
                <w:rFonts w:ascii="仿宋" w:eastAsia="仿宋" w:hAnsi="仿宋" w:hint="eastAsia"/>
                <w:sz w:val="28"/>
                <w:szCs w:val="21"/>
              </w:rPr>
              <w:t>□硕士</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年级</w:t>
            </w:r>
          </w:p>
        </w:tc>
        <w:tc>
          <w:tcPr>
            <w:tcW w:w="3328" w:type="dxa"/>
            <w:gridSpan w:val="3"/>
          </w:tcPr>
          <w:p w:rsidR="00A20615" w:rsidRPr="00033373" w:rsidRDefault="00A20615" w:rsidP="00C225F0">
            <w:pPr>
              <w:widowControl/>
              <w:spacing w:line="360" w:lineRule="atLeast"/>
              <w:jc w:val="center"/>
              <w:rPr>
                <w:rFonts w:ascii="仿宋" w:eastAsia="仿宋" w:hAnsi="仿宋"/>
                <w:sz w:val="28"/>
                <w:szCs w:val="21"/>
              </w:rPr>
            </w:pPr>
          </w:p>
        </w:tc>
        <w:tc>
          <w:tcPr>
            <w:tcW w:w="1418"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专业名称</w:t>
            </w:r>
          </w:p>
        </w:tc>
        <w:tc>
          <w:tcPr>
            <w:tcW w:w="3827" w:type="dxa"/>
            <w:gridSpan w:val="2"/>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1203" w:type="dxa"/>
          </w:tcPr>
          <w:p w:rsidR="00A20615"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Email</w:t>
            </w:r>
          </w:p>
        </w:tc>
        <w:tc>
          <w:tcPr>
            <w:tcW w:w="3328" w:type="dxa"/>
            <w:gridSpan w:val="3"/>
          </w:tcPr>
          <w:p w:rsidR="00A20615" w:rsidRPr="00033373" w:rsidRDefault="00A20615" w:rsidP="00C225F0">
            <w:pPr>
              <w:widowControl/>
              <w:spacing w:line="360" w:lineRule="atLeast"/>
              <w:jc w:val="center"/>
              <w:rPr>
                <w:rFonts w:ascii="仿宋" w:eastAsia="仿宋" w:hAnsi="仿宋"/>
                <w:sz w:val="28"/>
                <w:szCs w:val="21"/>
              </w:rPr>
            </w:pPr>
          </w:p>
        </w:tc>
        <w:tc>
          <w:tcPr>
            <w:tcW w:w="1418" w:type="dxa"/>
            <w:gridSpan w:val="2"/>
          </w:tcPr>
          <w:p w:rsidR="00A20615"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手机号码</w:t>
            </w:r>
          </w:p>
        </w:tc>
        <w:tc>
          <w:tcPr>
            <w:tcW w:w="3827" w:type="dxa"/>
            <w:gridSpan w:val="2"/>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rPr>
          <w:trHeight w:val="2277"/>
        </w:trPr>
        <w:tc>
          <w:tcPr>
            <w:tcW w:w="1203" w:type="dxa"/>
          </w:tcPr>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被举</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报人</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学术</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道德</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失</w:t>
            </w:r>
            <w:proofErr w:type="gramStart"/>
            <w:r>
              <w:rPr>
                <w:rFonts w:ascii="仿宋" w:eastAsia="仿宋" w:hAnsi="仿宋" w:hint="eastAsia"/>
                <w:sz w:val="28"/>
                <w:szCs w:val="21"/>
              </w:rPr>
              <w:t>范</w:t>
            </w:r>
            <w:proofErr w:type="gramEnd"/>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行为</w:t>
            </w:r>
          </w:p>
          <w:p w:rsidR="00A20615" w:rsidRPr="006446A1"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摘要</w:t>
            </w:r>
          </w:p>
        </w:tc>
        <w:tc>
          <w:tcPr>
            <w:tcW w:w="8573" w:type="dxa"/>
            <w:gridSpan w:val="7"/>
          </w:tcPr>
          <w:p w:rsidR="00A20615" w:rsidRPr="00651605" w:rsidRDefault="00A20615" w:rsidP="00C225F0">
            <w:pPr>
              <w:widowControl/>
              <w:spacing w:line="360" w:lineRule="atLeast"/>
              <w:jc w:val="left"/>
              <w:rPr>
                <w:rFonts w:ascii="仿宋" w:eastAsia="仿宋" w:hAnsi="仿宋"/>
                <w:sz w:val="28"/>
                <w:szCs w:val="21"/>
              </w:rPr>
            </w:pPr>
          </w:p>
        </w:tc>
      </w:tr>
      <w:tr w:rsidR="00A20615" w:rsidTr="00C225F0">
        <w:tc>
          <w:tcPr>
            <w:tcW w:w="9776" w:type="dxa"/>
            <w:gridSpan w:val="8"/>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受理信息</w:t>
            </w:r>
          </w:p>
        </w:tc>
      </w:tr>
      <w:tr w:rsidR="00A20615" w:rsidTr="00C225F0">
        <w:tc>
          <w:tcPr>
            <w:tcW w:w="2122" w:type="dxa"/>
            <w:gridSpan w:val="3"/>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接受材料时间</w:t>
            </w:r>
          </w:p>
        </w:tc>
        <w:tc>
          <w:tcPr>
            <w:tcW w:w="3685" w:type="dxa"/>
            <w:gridSpan w:val="2"/>
          </w:tcPr>
          <w:p w:rsidR="00A20615" w:rsidRPr="00033373" w:rsidRDefault="00A20615" w:rsidP="00C225F0">
            <w:pPr>
              <w:widowControl/>
              <w:spacing w:line="360" w:lineRule="atLeast"/>
              <w:jc w:val="center"/>
              <w:rPr>
                <w:rFonts w:ascii="仿宋" w:eastAsia="仿宋" w:hAnsi="仿宋"/>
                <w:sz w:val="28"/>
                <w:szCs w:val="21"/>
              </w:rPr>
            </w:pPr>
          </w:p>
        </w:tc>
        <w:tc>
          <w:tcPr>
            <w:tcW w:w="1417" w:type="dxa"/>
            <w:gridSpan w:val="2"/>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接受人</w:t>
            </w:r>
          </w:p>
        </w:tc>
        <w:tc>
          <w:tcPr>
            <w:tcW w:w="2552"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rPr>
          <w:trHeight w:val="2381"/>
        </w:trPr>
        <w:tc>
          <w:tcPr>
            <w:tcW w:w="2122" w:type="dxa"/>
            <w:gridSpan w:val="3"/>
            <w:vAlign w:val="center"/>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受理意见</w:t>
            </w:r>
          </w:p>
        </w:tc>
        <w:tc>
          <w:tcPr>
            <w:tcW w:w="7654" w:type="dxa"/>
            <w:gridSpan w:val="5"/>
            <w:vAlign w:val="center"/>
          </w:tcPr>
          <w:p w:rsidR="00A20615" w:rsidRDefault="00A20615" w:rsidP="00C225F0">
            <w:pPr>
              <w:widowControl/>
              <w:spacing w:line="360" w:lineRule="atLeast"/>
              <w:jc w:val="left"/>
              <w:rPr>
                <w:rFonts w:ascii="仿宋" w:eastAsia="仿宋" w:hAnsi="仿宋"/>
                <w:sz w:val="28"/>
                <w:szCs w:val="21"/>
              </w:rPr>
            </w:pPr>
            <w:r>
              <w:rPr>
                <w:rFonts w:ascii="仿宋" w:eastAsia="仿宋" w:hAnsi="仿宋" w:hint="eastAsia"/>
                <w:sz w:val="28"/>
                <w:szCs w:val="21"/>
              </w:rPr>
              <w:t xml:space="preserve">□受理 </w:t>
            </w:r>
            <w:r>
              <w:rPr>
                <w:rFonts w:ascii="仿宋" w:eastAsia="仿宋" w:hAnsi="仿宋"/>
                <w:sz w:val="28"/>
                <w:szCs w:val="21"/>
              </w:rPr>
              <w:t xml:space="preserve">     </w:t>
            </w:r>
            <w:r>
              <w:rPr>
                <w:rFonts w:ascii="仿宋" w:eastAsia="仿宋" w:hAnsi="仿宋" w:hint="eastAsia"/>
                <w:sz w:val="28"/>
                <w:szCs w:val="21"/>
              </w:rPr>
              <w:t>□不受理</w:t>
            </w:r>
          </w:p>
          <w:p w:rsidR="00A20615" w:rsidRDefault="00A20615" w:rsidP="00C225F0">
            <w:pPr>
              <w:widowControl/>
              <w:spacing w:line="360" w:lineRule="atLeast"/>
              <w:jc w:val="left"/>
              <w:rPr>
                <w:rFonts w:ascii="仿宋" w:eastAsia="仿宋" w:hAnsi="仿宋"/>
                <w:sz w:val="28"/>
                <w:szCs w:val="21"/>
              </w:rPr>
            </w:pPr>
            <w:r>
              <w:rPr>
                <w:rFonts w:ascii="仿宋" w:eastAsia="仿宋" w:hAnsi="仿宋" w:hint="eastAsia"/>
                <w:sz w:val="28"/>
                <w:szCs w:val="21"/>
              </w:rPr>
              <w:t>备注：</w:t>
            </w:r>
          </w:p>
          <w:p w:rsidR="00A20615" w:rsidRDefault="00A20615" w:rsidP="00C225F0">
            <w:pPr>
              <w:widowControl/>
              <w:spacing w:line="360" w:lineRule="atLeast"/>
              <w:jc w:val="left"/>
              <w:rPr>
                <w:rFonts w:ascii="仿宋" w:eastAsia="仿宋" w:hAnsi="仿宋"/>
                <w:sz w:val="28"/>
                <w:szCs w:val="21"/>
              </w:rPr>
            </w:pPr>
          </w:p>
          <w:p w:rsidR="00A20615" w:rsidRPr="00033373" w:rsidRDefault="00A20615" w:rsidP="00C225F0">
            <w:pPr>
              <w:widowControl/>
              <w:spacing w:line="360" w:lineRule="atLeast"/>
              <w:jc w:val="left"/>
              <w:rPr>
                <w:rFonts w:ascii="仿宋" w:eastAsia="仿宋" w:hAnsi="仿宋"/>
                <w:sz w:val="28"/>
                <w:szCs w:val="21"/>
              </w:rPr>
            </w:pPr>
            <w:r>
              <w:rPr>
                <w:rFonts w:ascii="仿宋" w:eastAsia="仿宋" w:hAnsi="仿宋" w:hint="eastAsia"/>
                <w:sz w:val="28"/>
                <w:szCs w:val="21"/>
              </w:rPr>
              <w:t xml:space="preserve"> </w:t>
            </w:r>
            <w:r>
              <w:rPr>
                <w:rFonts w:ascii="仿宋" w:eastAsia="仿宋" w:hAnsi="仿宋"/>
                <w:sz w:val="28"/>
                <w:szCs w:val="21"/>
              </w:rPr>
              <w:t xml:space="preserve">                 </w:t>
            </w:r>
            <w:r>
              <w:rPr>
                <w:rFonts w:ascii="仿宋" w:eastAsia="仿宋" w:hAnsi="仿宋" w:hint="eastAsia"/>
                <w:sz w:val="28"/>
                <w:szCs w:val="21"/>
              </w:rPr>
              <w:t xml:space="preserve">签字： </w:t>
            </w:r>
            <w:r>
              <w:rPr>
                <w:rFonts w:ascii="仿宋" w:eastAsia="仿宋" w:hAnsi="仿宋"/>
                <w:sz w:val="28"/>
                <w:szCs w:val="21"/>
              </w:rPr>
              <w:t xml:space="preserve">           </w:t>
            </w:r>
            <w:r>
              <w:rPr>
                <w:rFonts w:ascii="仿宋" w:eastAsia="仿宋" w:hAnsi="仿宋" w:hint="eastAsia"/>
                <w:sz w:val="28"/>
                <w:szCs w:val="21"/>
              </w:rPr>
              <w:t>日期：</w:t>
            </w:r>
          </w:p>
        </w:tc>
      </w:tr>
    </w:tbl>
    <w:p w:rsidR="00A20615" w:rsidRPr="00C75812" w:rsidRDefault="00A20615" w:rsidP="00A20615">
      <w:pPr>
        <w:widowControl/>
        <w:shd w:val="clear" w:color="auto" w:fill="FFFFFF"/>
        <w:spacing w:line="360" w:lineRule="atLeast"/>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A20615" w:rsidRPr="000E34AE" w:rsidRDefault="00A20615" w:rsidP="00A20615">
      <w:pPr>
        <w:widowControl/>
        <w:shd w:val="clear" w:color="auto" w:fill="FFFFFF"/>
        <w:spacing w:line="360" w:lineRule="atLeast"/>
        <w:ind w:firstLine="480"/>
        <w:jc w:val="center"/>
        <w:rPr>
          <w:rFonts w:ascii="黑体" w:eastAsia="黑体" w:hAnsi="黑体"/>
          <w:sz w:val="32"/>
          <w:szCs w:val="28"/>
        </w:rPr>
      </w:pPr>
      <w:r w:rsidRPr="000E34AE">
        <w:rPr>
          <w:rFonts w:ascii="黑体" w:eastAsia="黑体" w:hAnsi="黑体" w:hint="eastAsia"/>
          <w:sz w:val="32"/>
          <w:szCs w:val="28"/>
        </w:rPr>
        <w:t>北京体育大学研究生学术道德失范行为调查报告</w:t>
      </w:r>
    </w:p>
    <w:p w:rsidR="00A20615" w:rsidRPr="00D57B83" w:rsidRDefault="00A20615" w:rsidP="00A20615">
      <w:pPr>
        <w:widowControl/>
        <w:shd w:val="clear" w:color="auto" w:fill="FFFFFF"/>
        <w:spacing w:line="360" w:lineRule="atLeast"/>
        <w:ind w:firstLine="480"/>
        <w:jc w:val="center"/>
        <w:rPr>
          <w:rFonts w:ascii="黑体" w:eastAsia="黑体" w:hAnsi="黑体"/>
          <w:sz w:val="32"/>
          <w:szCs w:val="28"/>
        </w:rPr>
      </w:pPr>
      <w:r w:rsidRPr="00236E24">
        <w:rPr>
          <w:rFonts w:ascii="仿宋" w:eastAsia="仿宋" w:hAnsi="仿宋" w:hint="eastAsia"/>
          <w:sz w:val="28"/>
          <w:szCs w:val="21"/>
        </w:rPr>
        <w:t>（</w:t>
      </w:r>
      <w:r w:rsidRPr="000E34AE">
        <w:rPr>
          <w:rFonts w:ascii="仿宋" w:eastAsia="仿宋" w:hAnsi="仿宋" w:hint="eastAsia"/>
          <w:sz w:val="28"/>
          <w:szCs w:val="21"/>
        </w:rPr>
        <w:t>调查报告编号：</w:t>
      </w:r>
      <w:r>
        <w:rPr>
          <w:rFonts w:ascii="仿宋" w:eastAsia="仿宋" w:hAnsi="仿宋"/>
          <w:sz w:val="28"/>
          <w:szCs w:val="21"/>
          <w:u w:val="single"/>
        </w:rPr>
        <w:t xml:space="preserve">       </w:t>
      </w:r>
      <w:r w:rsidRPr="00D57B83">
        <w:rPr>
          <w:rFonts w:ascii="仿宋" w:eastAsia="仿宋" w:hAnsi="仿宋" w:hint="eastAsia"/>
          <w:sz w:val="28"/>
          <w:szCs w:val="21"/>
        </w:rPr>
        <w:t>备案表编号：</w:t>
      </w:r>
      <w:r>
        <w:rPr>
          <w:rFonts w:ascii="仿宋" w:eastAsia="仿宋" w:hAnsi="仿宋"/>
          <w:sz w:val="28"/>
          <w:szCs w:val="21"/>
          <w:u w:val="single"/>
        </w:rPr>
        <w:t xml:space="preserve">         </w:t>
      </w:r>
      <w:r w:rsidRPr="00D57B83">
        <w:rPr>
          <w:rFonts w:ascii="仿宋" w:eastAsia="仿宋" w:hAnsi="仿宋" w:hint="eastAsia"/>
          <w:sz w:val="28"/>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328"/>
        <w:gridCol w:w="1418"/>
        <w:gridCol w:w="3827"/>
      </w:tblGrid>
      <w:tr w:rsidR="00A20615" w:rsidTr="00C225F0">
        <w:tc>
          <w:tcPr>
            <w:tcW w:w="9776" w:type="dxa"/>
            <w:gridSpan w:val="4"/>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被</w:t>
            </w:r>
            <w:r w:rsidRPr="00033373">
              <w:rPr>
                <w:rFonts w:ascii="宋体" w:eastAsia="宋体" w:hAnsi="宋体" w:hint="eastAsia"/>
                <w:szCs w:val="21"/>
              </w:rPr>
              <w:t>举报人</w:t>
            </w:r>
            <w:r>
              <w:rPr>
                <w:rFonts w:ascii="宋体" w:eastAsia="宋体" w:hAnsi="宋体" w:hint="eastAsia"/>
                <w:szCs w:val="21"/>
              </w:rPr>
              <w:t>基本信息</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姓名</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学生类型</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 xml:space="preserve">□博士 </w:t>
            </w:r>
            <w:r>
              <w:rPr>
                <w:rFonts w:ascii="仿宋" w:eastAsia="仿宋" w:hAnsi="仿宋"/>
                <w:sz w:val="28"/>
                <w:szCs w:val="21"/>
              </w:rPr>
              <w:t xml:space="preserve">     </w:t>
            </w:r>
            <w:r>
              <w:rPr>
                <w:rFonts w:ascii="仿宋" w:eastAsia="仿宋" w:hAnsi="仿宋" w:hint="eastAsia"/>
                <w:sz w:val="28"/>
                <w:szCs w:val="21"/>
              </w:rPr>
              <w:t>□硕士</w:t>
            </w:r>
          </w:p>
        </w:tc>
      </w:tr>
      <w:tr w:rsidR="00A20615" w:rsidTr="00C225F0">
        <w:tc>
          <w:tcPr>
            <w:tcW w:w="1203"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年级</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Pr="00033373"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专业名称</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c>
          <w:tcPr>
            <w:tcW w:w="1203" w:type="dxa"/>
          </w:tcPr>
          <w:p w:rsidR="00A20615"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Email</w:t>
            </w:r>
          </w:p>
        </w:tc>
        <w:tc>
          <w:tcPr>
            <w:tcW w:w="3328" w:type="dxa"/>
          </w:tcPr>
          <w:p w:rsidR="00A20615" w:rsidRPr="00033373" w:rsidRDefault="00A20615" w:rsidP="00C225F0">
            <w:pPr>
              <w:widowControl/>
              <w:spacing w:line="360" w:lineRule="atLeast"/>
              <w:jc w:val="center"/>
              <w:rPr>
                <w:rFonts w:ascii="仿宋" w:eastAsia="仿宋" w:hAnsi="仿宋"/>
                <w:sz w:val="28"/>
                <w:szCs w:val="21"/>
              </w:rPr>
            </w:pPr>
          </w:p>
        </w:tc>
        <w:tc>
          <w:tcPr>
            <w:tcW w:w="1418" w:type="dxa"/>
          </w:tcPr>
          <w:p w:rsidR="00A20615" w:rsidRDefault="00A20615" w:rsidP="00C225F0">
            <w:pPr>
              <w:widowControl/>
              <w:spacing w:line="360" w:lineRule="atLeast"/>
              <w:jc w:val="center"/>
              <w:rPr>
                <w:rFonts w:ascii="仿宋" w:eastAsia="仿宋" w:hAnsi="仿宋"/>
                <w:sz w:val="28"/>
                <w:szCs w:val="21"/>
              </w:rPr>
            </w:pPr>
            <w:r>
              <w:rPr>
                <w:rFonts w:ascii="仿宋" w:eastAsia="仿宋" w:hAnsi="仿宋" w:hint="eastAsia"/>
                <w:sz w:val="28"/>
                <w:szCs w:val="21"/>
              </w:rPr>
              <w:t>手机号码</w:t>
            </w:r>
          </w:p>
        </w:tc>
        <w:tc>
          <w:tcPr>
            <w:tcW w:w="3827" w:type="dxa"/>
          </w:tcPr>
          <w:p w:rsidR="00A20615" w:rsidRPr="00033373" w:rsidRDefault="00A20615" w:rsidP="00C225F0">
            <w:pPr>
              <w:widowControl/>
              <w:spacing w:line="360" w:lineRule="atLeast"/>
              <w:jc w:val="center"/>
              <w:rPr>
                <w:rFonts w:ascii="仿宋" w:eastAsia="仿宋" w:hAnsi="仿宋"/>
                <w:sz w:val="28"/>
                <w:szCs w:val="21"/>
              </w:rPr>
            </w:pPr>
          </w:p>
        </w:tc>
      </w:tr>
      <w:tr w:rsidR="00A20615" w:rsidTr="00C225F0">
        <w:trPr>
          <w:trHeight w:val="2277"/>
        </w:trPr>
        <w:tc>
          <w:tcPr>
            <w:tcW w:w="1203" w:type="dxa"/>
          </w:tcPr>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被举</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报人</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学术</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道德</w:t>
            </w:r>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失</w:t>
            </w:r>
            <w:proofErr w:type="gramStart"/>
            <w:r>
              <w:rPr>
                <w:rFonts w:ascii="仿宋" w:eastAsia="仿宋" w:hAnsi="仿宋" w:hint="eastAsia"/>
                <w:sz w:val="28"/>
                <w:szCs w:val="21"/>
              </w:rPr>
              <w:t>范</w:t>
            </w:r>
            <w:proofErr w:type="gramEnd"/>
          </w:p>
          <w:p w:rsidR="00A20615"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行为</w:t>
            </w:r>
          </w:p>
          <w:p w:rsidR="00A20615" w:rsidRPr="006446A1" w:rsidRDefault="00A20615" w:rsidP="00C225F0">
            <w:pPr>
              <w:widowControl/>
              <w:spacing w:line="520" w:lineRule="exact"/>
              <w:jc w:val="center"/>
              <w:rPr>
                <w:rFonts w:ascii="仿宋" w:eastAsia="仿宋" w:hAnsi="仿宋"/>
                <w:sz w:val="28"/>
                <w:szCs w:val="21"/>
              </w:rPr>
            </w:pPr>
            <w:r>
              <w:rPr>
                <w:rFonts w:ascii="仿宋" w:eastAsia="仿宋" w:hAnsi="仿宋" w:hint="eastAsia"/>
                <w:sz w:val="28"/>
                <w:szCs w:val="21"/>
              </w:rPr>
              <w:t>摘要</w:t>
            </w:r>
          </w:p>
        </w:tc>
        <w:tc>
          <w:tcPr>
            <w:tcW w:w="8573" w:type="dxa"/>
            <w:gridSpan w:val="3"/>
          </w:tcPr>
          <w:p w:rsidR="00A20615" w:rsidRPr="00651605" w:rsidRDefault="00A20615" w:rsidP="00C225F0">
            <w:pPr>
              <w:widowControl/>
              <w:spacing w:line="360" w:lineRule="atLeast"/>
              <w:jc w:val="left"/>
              <w:rPr>
                <w:rFonts w:ascii="仿宋" w:eastAsia="仿宋" w:hAnsi="仿宋"/>
                <w:sz w:val="28"/>
                <w:szCs w:val="21"/>
              </w:rPr>
            </w:pPr>
          </w:p>
        </w:tc>
      </w:tr>
      <w:tr w:rsidR="00A20615" w:rsidTr="00C225F0">
        <w:tc>
          <w:tcPr>
            <w:tcW w:w="9776" w:type="dxa"/>
            <w:gridSpan w:val="4"/>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调查工作主要程序及调查结果</w:t>
            </w:r>
          </w:p>
        </w:tc>
      </w:tr>
      <w:tr w:rsidR="00A20615" w:rsidTr="00C225F0">
        <w:trPr>
          <w:trHeight w:val="2516"/>
        </w:trPr>
        <w:tc>
          <w:tcPr>
            <w:tcW w:w="9776" w:type="dxa"/>
            <w:gridSpan w:val="4"/>
          </w:tcPr>
          <w:p w:rsidR="00A20615" w:rsidRDefault="00A20615" w:rsidP="00C225F0">
            <w:pPr>
              <w:spacing w:line="360" w:lineRule="atLeast"/>
              <w:jc w:val="left"/>
              <w:rPr>
                <w:rFonts w:ascii="仿宋" w:eastAsia="仿宋" w:hAnsi="仿宋"/>
                <w:sz w:val="28"/>
                <w:szCs w:val="21"/>
              </w:rPr>
            </w:pPr>
          </w:p>
          <w:p w:rsidR="00A20615" w:rsidRDefault="00A20615" w:rsidP="00C225F0">
            <w:pPr>
              <w:spacing w:line="360" w:lineRule="atLeast"/>
              <w:jc w:val="left"/>
              <w:rPr>
                <w:rFonts w:ascii="仿宋" w:eastAsia="仿宋" w:hAnsi="仿宋"/>
                <w:sz w:val="28"/>
                <w:szCs w:val="21"/>
              </w:rPr>
            </w:pPr>
          </w:p>
          <w:p w:rsidR="00A20615" w:rsidRDefault="00A20615" w:rsidP="00C225F0">
            <w:pPr>
              <w:spacing w:line="360" w:lineRule="atLeast"/>
              <w:jc w:val="left"/>
              <w:rPr>
                <w:rFonts w:ascii="仿宋" w:eastAsia="仿宋" w:hAnsi="仿宋"/>
                <w:sz w:val="28"/>
                <w:szCs w:val="21"/>
              </w:rPr>
            </w:pPr>
          </w:p>
          <w:p w:rsidR="00A20615" w:rsidRDefault="00A20615" w:rsidP="00C225F0">
            <w:pPr>
              <w:spacing w:line="360" w:lineRule="atLeast"/>
              <w:jc w:val="left"/>
              <w:rPr>
                <w:rFonts w:ascii="仿宋" w:eastAsia="仿宋" w:hAnsi="仿宋"/>
                <w:sz w:val="28"/>
                <w:szCs w:val="21"/>
              </w:rPr>
            </w:pPr>
          </w:p>
          <w:p w:rsidR="00A20615" w:rsidRDefault="00A20615" w:rsidP="00C225F0">
            <w:pPr>
              <w:spacing w:line="360" w:lineRule="atLeast"/>
              <w:jc w:val="left"/>
              <w:rPr>
                <w:rFonts w:ascii="仿宋" w:eastAsia="仿宋" w:hAnsi="仿宋"/>
                <w:sz w:val="28"/>
                <w:szCs w:val="21"/>
              </w:rPr>
            </w:pPr>
          </w:p>
          <w:p w:rsidR="00A20615" w:rsidRDefault="00A20615" w:rsidP="00C225F0">
            <w:pPr>
              <w:spacing w:line="360" w:lineRule="atLeast"/>
              <w:jc w:val="left"/>
              <w:rPr>
                <w:rFonts w:ascii="仿宋" w:eastAsia="仿宋" w:hAnsi="仿宋"/>
                <w:sz w:val="28"/>
                <w:szCs w:val="21"/>
              </w:rPr>
            </w:pPr>
          </w:p>
          <w:p w:rsidR="00A20615" w:rsidRPr="00033373" w:rsidRDefault="00A20615" w:rsidP="00C225F0">
            <w:pPr>
              <w:spacing w:line="360" w:lineRule="atLeast"/>
              <w:jc w:val="left"/>
              <w:rPr>
                <w:rFonts w:ascii="仿宋" w:eastAsia="仿宋" w:hAnsi="仿宋"/>
                <w:sz w:val="28"/>
                <w:szCs w:val="21"/>
              </w:rPr>
            </w:pPr>
          </w:p>
        </w:tc>
      </w:tr>
      <w:tr w:rsidR="00A20615" w:rsidTr="00C225F0">
        <w:tc>
          <w:tcPr>
            <w:tcW w:w="9776" w:type="dxa"/>
            <w:gridSpan w:val="4"/>
            <w:shd w:val="clear" w:color="auto" w:fill="BFBFBF" w:themeFill="background1" w:themeFillShade="BF"/>
          </w:tcPr>
          <w:p w:rsidR="00A20615" w:rsidRPr="00033373" w:rsidRDefault="00A20615" w:rsidP="00C225F0">
            <w:pPr>
              <w:widowControl/>
              <w:spacing w:line="360" w:lineRule="atLeast"/>
              <w:jc w:val="left"/>
              <w:rPr>
                <w:rFonts w:ascii="宋体" w:eastAsia="宋体" w:hAnsi="宋体"/>
                <w:szCs w:val="21"/>
              </w:rPr>
            </w:pPr>
            <w:r>
              <w:rPr>
                <w:rFonts w:ascii="宋体" w:eastAsia="宋体" w:hAnsi="宋体" w:hint="eastAsia"/>
                <w:szCs w:val="21"/>
              </w:rPr>
              <w:t>参与调查主要人员签字</w:t>
            </w:r>
          </w:p>
        </w:tc>
      </w:tr>
      <w:tr w:rsidR="00A20615" w:rsidTr="00C225F0">
        <w:trPr>
          <w:trHeight w:val="1420"/>
        </w:trPr>
        <w:tc>
          <w:tcPr>
            <w:tcW w:w="9776" w:type="dxa"/>
            <w:gridSpan w:val="4"/>
            <w:vAlign w:val="center"/>
          </w:tcPr>
          <w:p w:rsidR="00A20615" w:rsidRDefault="00A20615" w:rsidP="00C225F0">
            <w:pPr>
              <w:widowControl/>
              <w:spacing w:line="360" w:lineRule="atLeast"/>
              <w:jc w:val="left"/>
              <w:rPr>
                <w:rFonts w:ascii="仿宋" w:eastAsia="仿宋" w:hAnsi="仿宋"/>
                <w:sz w:val="28"/>
                <w:szCs w:val="21"/>
              </w:rPr>
            </w:pPr>
          </w:p>
          <w:p w:rsidR="00A20615" w:rsidRPr="00033373" w:rsidRDefault="00A20615" w:rsidP="00C225F0">
            <w:pPr>
              <w:widowControl/>
              <w:spacing w:line="360" w:lineRule="atLeast"/>
              <w:ind w:firstLineChars="2400" w:firstLine="6720"/>
              <w:jc w:val="left"/>
              <w:rPr>
                <w:rFonts w:ascii="仿宋" w:eastAsia="仿宋" w:hAnsi="仿宋"/>
                <w:sz w:val="28"/>
                <w:szCs w:val="21"/>
              </w:rPr>
            </w:pPr>
            <w:r>
              <w:rPr>
                <w:rFonts w:ascii="仿宋" w:eastAsia="仿宋" w:hAnsi="仿宋" w:hint="eastAsia"/>
                <w:sz w:val="28"/>
                <w:szCs w:val="21"/>
              </w:rPr>
              <w:t>日期：</w:t>
            </w:r>
          </w:p>
        </w:tc>
      </w:tr>
    </w:tbl>
    <w:p w:rsidR="00A20615" w:rsidRDefault="00A20615" w:rsidP="00A20615">
      <w:pPr>
        <w:widowControl/>
        <w:shd w:val="clear" w:color="auto" w:fill="FFFFFF"/>
        <w:spacing w:line="360" w:lineRule="atLeast"/>
        <w:ind w:firstLine="480"/>
        <w:jc w:val="left"/>
        <w:rPr>
          <w:rFonts w:ascii="仿宋" w:eastAsia="仿宋" w:hAnsi="仿宋"/>
          <w:sz w:val="28"/>
          <w:szCs w:val="28"/>
        </w:rPr>
      </w:pPr>
      <w:r>
        <w:rPr>
          <w:rFonts w:ascii="仿宋" w:eastAsia="仿宋" w:hAnsi="仿宋" w:hint="eastAsia"/>
          <w:sz w:val="28"/>
          <w:szCs w:val="28"/>
        </w:rPr>
        <w:lastRenderedPageBreak/>
        <w:t>附件4：</w:t>
      </w:r>
    </w:p>
    <w:p w:rsidR="00A20615" w:rsidRDefault="00A20615" w:rsidP="00A20615">
      <w:pPr>
        <w:widowControl/>
        <w:shd w:val="clear" w:color="auto" w:fill="FFFFFF"/>
        <w:spacing w:line="360" w:lineRule="atLeast"/>
        <w:ind w:firstLine="480"/>
        <w:jc w:val="center"/>
        <w:rPr>
          <w:rFonts w:ascii="黑体" w:eastAsia="黑体" w:hAnsi="黑体"/>
          <w:sz w:val="32"/>
          <w:szCs w:val="28"/>
        </w:rPr>
      </w:pPr>
      <w:r w:rsidRPr="00236E24">
        <w:rPr>
          <w:rFonts w:ascii="黑体" w:eastAsia="黑体" w:hAnsi="黑体" w:hint="eastAsia"/>
          <w:sz w:val="32"/>
          <w:szCs w:val="28"/>
        </w:rPr>
        <w:t>北京体育大学研究生学术道德</w:t>
      </w:r>
      <w:r>
        <w:rPr>
          <w:rFonts w:ascii="黑体" w:eastAsia="黑体" w:hAnsi="黑体" w:hint="eastAsia"/>
          <w:sz w:val="32"/>
          <w:szCs w:val="28"/>
        </w:rPr>
        <w:t>失范</w:t>
      </w:r>
      <w:r w:rsidRPr="00236E24">
        <w:rPr>
          <w:rFonts w:ascii="黑体" w:eastAsia="黑体" w:hAnsi="黑体" w:hint="eastAsia"/>
          <w:sz w:val="32"/>
          <w:szCs w:val="28"/>
        </w:rPr>
        <w:t>行为处理决定书</w:t>
      </w:r>
    </w:p>
    <w:p w:rsidR="00A20615" w:rsidRDefault="00A20615" w:rsidP="00A20615">
      <w:pPr>
        <w:widowControl/>
        <w:shd w:val="clear" w:color="auto" w:fill="FFFFFF"/>
        <w:spacing w:line="360" w:lineRule="atLeast"/>
        <w:ind w:firstLineChars="700" w:firstLine="1960"/>
        <w:jc w:val="left"/>
        <w:rPr>
          <w:rFonts w:ascii="黑体" w:eastAsia="黑体" w:hAnsi="黑体"/>
          <w:szCs w:val="21"/>
        </w:rPr>
      </w:pPr>
      <w:r w:rsidRPr="000E34AE">
        <w:rPr>
          <w:rFonts w:ascii="仿宋" w:eastAsia="仿宋" w:hAnsi="仿宋" w:hint="eastAsia"/>
          <w:sz w:val="28"/>
          <w:szCs w:val="21"/>
        </w:rPr>
        <w:t>调查报告编号：</w:t>
      </w:r>
      <w:r>
        <w:rPr>
          <w:rFonts w:ascii="仿宋" w:eastAsia="仿宋" w:hAnsi="仿宋"/>
          <w:sz w:val="28"/>
          <w:szCs w:val="21"/>
          <w:u w:val="single"/>
        </w:rPr>
        <w:t xml:space="preserve">       </w:t>
      </w:r>
      <w:r w:rsidRPr="00D57B83">
        <w:rPr>
          <w:rFonts w:ascii="仿宋" w:eastAsia="仿宋" w:hAnsi="仿宋" w:hint="eastAsia"/>
          <w:sz w:val="28"/>
          <w:szCs w:val="21"/>
        </w:rPr>
        <w:t>备案表编号：</w:t>
      </w: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700" w:firstLine="1960"/>
        <w:jc w:val="left"/>
        <w:rPr>
          <w:rFonts w:ascii="黑体" w:eastAsia="黑体" w:hAnsi="黑体"/>
          <w:sz w:val="28"/>
          <w:szCs w:val="21"/>
          <w:u w:val="single"/>
        </w:rPr>
      </w:pPr>
      <w:r w:rsidRPr="007A6C2B">
        <w:rPr>
          <w:rFonts w:ascii="仿宋" w:eastAsia="仿宋" w:hAnsi="仿宋" w:hint="eastAsia"/>
          <w:sz w:val="28"/>
          <w:szCs w:val="21"/>
        </w:rPr>
        <w:t>处理决定书编号：</w:t>
      </w:r>
      <w:r w:rsidRPr="007A6C2B">
        <w:rPr>
          <w:rFonts w:ascii="仿宋" w:eastAsia="仿宋" w:hAnsi="仿宋" w:hint="eastAsia"/>
          <w:sz w:val="28"/>
          <w:szCs w:val="21"/>
          <w:u w:val="single"/>
        </w:rPr>
        <w:t xml:space="preserve"> </w:t>
      </w:r>
      <w:r w:rsidRPr="007A6C2B">
        <w:rPr>
          <w:rFonts w:ascii="仿宋" w:eastAsia="仿宋" w:hAnsi="仿宋"/>
          <w:sz w:val="28"/>
          <w:szCs w:val="21"/>
          <w:u w:val="single"/>
        </w:rPr>
        <w:t xml:space="preserve">  </w:t>
      </w:r>
      <w:r>
        <w:rPr>
          <w:rFonts w:ascii="仿宋" w:eastAsia="仿宋" w:hAnsi="仿宋"/>
          <w:sz w:val="28"/>
          <w:szCs w:val="21"/>
          <w:u w:val="single"/>
        </w:rPr>
        <w:t xml:space="preserve">       </w:t>
      </w:r>
      <w:r w:rsidRPr="007A6C2B">
        <w:rPr>
          <w:rFonts w:ascii="仿宋" w:eastAsia="仿宋" w:hAnsi="仿宋"/>
          <w:sz w:val="28"/>
          <w:szCs w:val="21"/>
          <w:u w:val="single"/>
        </w:rPr>
        <w:t xml:space="preserve">                </w:t>
      </w:r>
    </w:p>
    <w:p w:rsidR="00A20615" w:rsidRDefault="00A20615" w:rsidP="00A20615">
      <w:pPr>
        <w:widowControl/>
        <w:shd w:val="clear" w:color="auto" w:fill="FFFFFF"/>
        <w:spacing w:line="360" w:lineRule="atLeast"/>
        <w:jc w:val="left"/>
        <w:rPr>
          <w:rFonts w:ascii="黑体" w:eastAsia="黑体" w:hAnsi="黑体"/>
          <w:sz w:val="28"/>
          <w:szCs w:val="21"/>
          <w:u w:val="single"/>
        </w:rPr>
      </w:pPr>
    </w:p>
    <w:p w:rsidR="00A20615" w:rsidRDefault="00A20615" w:rsidP="00A20615">
      <w:pPr>
        <w:widowControl/>
        <w:shd w:val="clear" w:color="auto" w:fill="FFFFFF"/>
        <w:spacing w:line="360" w:lineRule="atLeast"/>
        <w:jc w:val="left"/>
        <w:rPr>
          <w:rFonts w:ascii="黑体" w:eastAsia="黑体" w:hAnsi="黑体"/>
          <w:sz w:val="28"/>
          <w:szCs w:val="21"/>
        </w:rPr>
      </w:pPr>
      <w:r w:rsidRPr="00D334D6">
        <w:rPr>
          <w:rFonts w:ascii="黑体" w:eastAsia="黑体" w:hAnsi="黑体" w:hint="eastAsia"/>
          <w:sz w:val="28"/>
          <w:szCs w:val="21"/>
        </w:rPr>
        <w:t>处理意见：</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rPr>
      </w:pPr>
      <w:r w:rsidRPr="00D42470">
        <w:rPr>
          <w:rFonts w:ascii="仿宋" w:eastAsia="仿宋" w:hAnsi="仿宋" w:hint="eastAsia"/>
          <w:sz w:val="28"/>
          <w:szCs w:val="21"/>
        </w:rPr>
        <w:t>依据《北京体育大学研究生学位论文（毕业设计）学术道德规范</w:t>
      </w:r>
      <w:r>
        <w:rPr>
          <w:rFonts w:ascii="仿宋" w:eastAsia="仿宋" w:hAnsi="仿宋" w:hint="eastAsia"/>
          <w:sz w:val="28"/>
          <w:szCs w:val="21"/>
        </w:rPr>
        <w:t>》做出以下处理：</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1"/>
        </w:rPr>
        <w:t>□</w:t>
      </w:r>
      <w:r w:rsidRPr="003205BB">
        <w:rPr>
          <w:rFonts w:ascii="仿宋" w:eastAsia="仿宋" w:hAnsi="仿宋" w:hint="eastAsia"/>
          <w:sz w:val="28"/>
          <w:szCs w:val="28"/>
        </w:rPr>
        <w:t>给予批评教育；责令向有关当事人或机构赔礼道歉、补偿损失</w:t>
      </w:r>
      <w:r>
        <w:rPr>
          <w:rFonts w:ascii="仿宋" w:eastAsia="仿宋" w:hAnsi="仿宋" w:hint="eastAsia"/>
          <w:sz w:val="28"/>
          <w:szCs w:val="28"/>
        </w:rPr>
        <w:t>。</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1"/>
        </w:rPr>
        <w:t>□</w:t>
      </w:r>
      <w:r w:rsidRPr="003205BB">
        <w:rPr>
          <w:rFonts w:ascii="仿宋" w:eastAsia="仿宋" w:hAnsi="仿宋" w:hint="eastAsia"/>
          <w:sz w:val="28"/>
          <w:szCs w:val="28"/>
        </w:rPr>
        <w:t>撤销通过该学术</w:t>
      </w:r>
      <w:r>
        <w:rPr>
          <w:rFonts w:ascii="仿宋" w:eastAsia="仿宋" w:hAnsi="仿宋" w:hint="eastAsia"/>
          <w:sz w:val="28"/>
          <w:szCs w:val="28"/>
        </w:rPr>
        <w:t>道德失范行为获得的有关奖励或其他资格。</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1"/>
        </w:rPr>
        <w:t>□</w:t>
      </w:r>
      <w:r w:rsidRPr="003205BB">
        <w:rPr>
          <w:rFonts w:ascii="仿宋" w:eastAsia="仿宋" w:hAnsi="仿宋" w:hint="eastAsia"/>
          <w:sz w:val="28"/>
          <w:szCs w:val="28"/>
        </w:rPr>
        <w:t>给予警告、严重警告、记过、留校察看、开除学籍处分等。</w:t>
      </w:r>
    </w:p>
    <w:p w:rsidR="00A20615" w:rsidRDefault="00A20615" w:rsidP="00A20615">
      <w:pPr>
        <w:ind w:firstLineChars="200" w:firstLine="560"/>
        <w:jc w:val="left"/>
        <w:rPr>
          <w:rFonts w:ascii="仿宋" w:eastAsia="仿宋" w:hAnsi="仿宋"/>
          <w:sz w:val="28"/>
          <w:szCs w:val="28"/>
        </w:rPr>
      </w:pPr>
      <w:r>
        <w:rPr>
          <w:rFonts w:ascii="仿宋" w:eastAsia="仿宋" w:hAnsi="仿宋" w:hint="eastAsia"/>
          <w:sz w:val="28"/>
          <w:szCs w:val="21"/>
        </w:rPr>
        <w:t>□</w:t>
      </w:r>
      <w:r>
        <w:rPr>
          <w:rFonts w:ascii="仿宋" w:eastAsia="仿宋" w:hAnsi="仿宋" w:hint="eastAsia"/>
          <w:sz w:val="28"/>
          <w:szCs w:val="28"/>
        </w:rPr>
        <w:t>撤销授予的学位。</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rPr>
      </w:pP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rPr>
      </w:pPr>
      <w:r>
        <w:rPr>
          <w:rFonts w:ascii="仿宋" w:eastAsia="仿宋" w:hAnsi="仿宋" w:hint="eastAsia"/>
          <w:sz w:val="28"/>
          <w:szCs w:val="21"/>
        </w:rPr>
        <w:t>其他处理意见及负责单位：</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r>
        <w:rPr>
          <w:rFonts w:ascii="仿宋" w:eastAsia="仿宋" w:hAnsi="仿宋" w:hint="eastAsia"/>
          <w:sz w:val="28"/>
          <w:szCs w:val="21"/>
          <w:u w:val="single"/>
        </w:rPr>
        <w:t xml:space="preserve"> </w:t>
      </w: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r w:rsidRPr="00C91615">
        <w:rPr>
          <w:rFonts w:ascii="仿宋" w:eastAsia="仿宋" w:hAnsi="仿宋" w:hint="eastAsia"/>
          <w:sz w:val="28"/>
          <w:szCs w:val="21"/>
        </w:rPr>
        <w:t>处理意见送达被举报人方式</w:t>
      </w:r>
      <w:r>
        <w:rPr>
          <w:rFonts w:ascii="仿宋" w:eastAsia="仿宋" w:hAnsi="仿宋" w:hint="eastAsia"/>
          <w:sz w:val="28"/>
          <w:szCs w:val="21"/>
        </w:rPr>
        <w:t>及时间</w:t>
      </w:r>
      <w:r w:rsidRPr="00C91615">
        <w:rPr>
          <w:rFonts w:ascii="仿宋" w:eastAsia="仿宋" w:hAnsi="仿宋" w:hint="eastAsia"/>
          <w:sz w:val="28"/>
          <w:szCs w:val="21"/>
        </w:rPr>
        <w:t>：</w:t>
      </w: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r>
        <w:rPr>
          <w:rFonts w:ascii="仿宋" w:eastAsia="仿宋" w:hAnsi="仿宋" w:hint="eastAsia"/>
          <w:sz w:val="28"/>
          <w:szCs w:val="21"/>
          <w:u w:val="single"/>
        </w:rPr>
        <w:t xml:space="preserve"> </w:t>
      </w:r>
      <w:r>
        <w:rPr>
          <w:rFonts w:ascii="仿宋" w:eastAsia="仿宋" w:hAnsi="仿宋"/>
          <w:sz w:val="28"/>
          <w:szCs w:val="21"/>
          <w:u w:val="single"/>
        </w:rPr>
        <w:t xml:space="preserve">                                                                </w:t>
      </w:r>
    </w:p>
    <w:p w:rsidR="00A20615" w:rsidRDefault="00A20615" w:rsidP="00A20615">
      <w:pPr>
        <w:widowControl/>
        <w:shd w:val="clear" w:color="auto" w:fill="FFFFFF"/>
        <w:spacing w:line="360" w:lineRule="atLeast"/>
        <w:ind w:firstLineChars="202" w:firstLine="566"/>
        <w:jc w:val="left"/>
        <w:rPr>
          <w:rFonts w:ascii="仿宋" w:eastAsia="仿宋" w:hAnsi="仿宋"/>
          <w:sz w:val="28"/>
          <w:szCs w:val="21"/>
          <w:u w:val="single"/>
        </w:rPr>
      </w:pPr>
    </w:p>
    <w:p w:rsidR="00A20615" w:rsidRPr="001F4176" w:rsidRDefault="00A20615" w:rsidP="00A20615">
      <w:pPr>
        <w:widowControl/>
        <w:shd w:val="clear" w:color="auto" w:fill="FFFFFF"/>
        <w:spacing w:line="360" w:lineRule="atLeast"/>
        <w:ind w:firstLineChars="1721" w:firstLine="4819"/>
        <w:jc w:val="left"/>
        <w:rPr>
          <w:rFonts w:ascii="仿宋" w:eastAsia="仿宋" w:hAnsi="仿宋"/>
          <w:sz w:val="28"/>
          <w:szCs w:val="21"/>
        </w:rPr>
      </w:pPr>
      <w:r w:rsidRPr="001F4176">
        <w:rPr>
          <w:rFonts w:ascii="仿宋" w:eastAsia="仿宋" w:hAnsi="仿宋" w:hint="eastAsia"/>
          <w:sz w:val="28"/>
          <w:szCs w:val="21"/>
        </w:rPr>
        <w:t>北京体育大学学位评定委员会办公室</w:t>
      </w:r>
    </w:p>
    <w:p w:rsidR="0056463B" w:rsidRPr="00A20615" w:rsidRDefault="00A20615" w:rsidP="00A20615">
      <w:r w:rsidRPr="001F4176">
        <w:rPr>
          <w:rFonts w:ascii="仿宋" w:eastAsia="仿宋" w:hAnsi="仿宋" w:hint="eastAsia"/>
          <w:sz w:val="28"/>
          <w:szCs w:val="21"/>
        </w:rPr>
        <w:t xml:space="preserve"> </w:t>
      </w:r>
      <w:r>
        <w:rPr>
          <w:rFonts w:ascii="仿宋" w:eastAsia="仿宋" w:hAnsi="仿宋"/>
          <w:sz w:val="28"/>
          <w:szCs w:val="21"/>
        </w:rPr>
        <w:t xml:space="preserve">                                          </w:t>
      </w:r>
      <w:r w:rsidRPr="001F4176">
        <w:rPr>
          <w:rFonts w:ascii="仿宋" w:eastAsia="仿宋" w:hAnsi="仿宋"/>
          <w:sz w:val="28"/>
          <w:szCs w:val="21"/>
        </w:rPr>
        <w:t xml:space="preserve"> </w:t>
      </w:r>
      <w:r w:rsidRPr="001F4176">
        <w:rPr>
          <w:rFonts w:ascii="仿宋" w:eastAsia="仿宋" w:hAnsi="仿宋" w:hint="eastAsia"/>
          <w:sz w:val="28"/>
          <w:szCs w:val="21"/>
        </w:rPr>
        <w:t>年</w:t>
      </w:r>
      <w:r>
        <w:rPr>
          <w:rFonts w:ascii="仿宋" w:eastAsia="仿宋" w:hAnsi="仿宋" w:hint="eastAsia"/>
          <w:sz w:val="28"/>
          <w:szCs w:val="21"/>
        </w:rPr>
        <w:t xml:space="preserve"> </w:t>
      </w:r>
      <w:r>
        <w:rPr>
          <w:rFonts w:ascii="仿宋" w:eastAsia="仿宋" w:hAnsi="仿宋"/>
          <w:sz w:val="28"/>
          <w:szCs w:val="21"/>
        </w:rPr>
        <w:t xml:space="preserve">   </w:t>
      </w:r>
      <w:r w:rsidRPr="001F4176">
        <w:rPr>
          <w:rFonts w:ascii="仿宋" w:eastAsia="仿宋" w:hAnsi="仿宋" w:hint="eastAsia"/>
          <w:sz w:val="28"/>
          <w:szCs w:val="21"/>
        </w:rPr>
        <w:t>月</w:t>
      </w:r>
      <w:r>
        <w:rPr>
          <w:rFonts w:ascii="仿宋" w:eastAsia="仿宋" w:hAnsi="仿宋" w:hint="eastAsia"/>
          <w:sz w:val="28"/>
          <w:szCs w:val="21"/>
        </w:rPr>
        <w:t xml:space="preserve"> </w:t>
      </w:r>
      <w:r>
        <w:rPr>
          <w:rFonts w:ascii="仿宋" w:eastAsia="仿宋" w:hAnsi="仿宋"/>
          <w:sz w:val="28"/>
          <w:szCs w:val="21"/>
        </w:rPr>
        <w:t xml:space="preserve">   </w:t>
      </w:r>
      <w:r w:rsidRPr="001F4176">
        <w:rPr>
          <w:rFonts w:ascii="仿宋" w:eastAsia="仿宋" w:hAnsi="仿宋" w:hint="eastAsia"/>
          <w:sz w:val="28"/>
          <w:szCs w:val="21"/>
        </w:rPr>
        <w:t>日</w:t>
      </w:r>
    </w:p>
    <w:sectPr w:rsidR="0056463B" w:rsidRPr="00A20615" w:rsidSect="00A20615">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23" w:rsidRDefault="00EF7423" w:rsidP="00F9320A">
      <w:r>
        <w:separator/>
      </w:r>
    </w:p>
  </w:endnote>
  <w:endnote w:type="continuationSeparator" w:id="0">
    <w:p w:rsidR="00EF7423" w:rsidRDefault="00EF7423" w:rsidP="00F9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23" w:rsidRDefault="00EF7423" w:rsidP="00F9320A">
      <w:r>
        <w:separator/>
      </w:r>
    </w:p>
  </w:footnote>
  <w:footnote w:type="continuationSeparator" w:id="0">
    <w:p w:rsidR="00EF7423" w:rsidRDefault="00EF7423" w:rsidP="00F9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2F28"/>
    <w:multiLevelType w:val="hybridMultilevel"/>
    <w:tmpl w:val="9C2A9188"/>
    <w:lvl w:ilvl="0" w:tplc="19A04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5A"/>
    <w:rsid w:val="00081677"/>
    <w:rsid w:val="001410F9"/>
    <w:rsid w:val="001F3FBC"/>
    <w:rsid w:val="00224A11"/>
    <w:rsid w:val="002A671F"/>
    <w:rsid w:val="00312116"/>
    <w:rsid w:val="00350F0D"/>
    <w:rsid w:val="004659D2"/>
    <w:rsid w:val="004C2A6A"/>
    <w:rsid w:val="00525C43"/>
    <w:rsid w:val="0056463B"/>
    <w:rsid w:val="005E56BA"/>
    <w:rsid w:val="006B08A7"/>
    <w:rsid w:val="0080275A"/>
    <w:rsid w:val="00A20615"/>
    <w:rsid w:val="00AE77E4"/>
    <w:rsid w:val="00AF607F"/>
    <w:rsid w:val="00CF0376"/>
    <w:rsid w:val="00E25DE1"/>
    <w:rsid w:val="00EF7423"/>
    <w:rsid w:val="00F9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5D40"/>
  <w15:chartTrackingRefBased/>
  <w15:docId w15:val="{2CA25466-BA94-423A-BFF1-485B59D9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15"/>
    <w:pPr>
      <w:widowControl w:val="0"/>
      <w:jc w:val="both"/>
    </w:pPr>
  </w:style>
  <w:style w:type="paragraph" w:styleId="1">
    <w:name w:val="heading 1"/>
    <w:basedOn w:val="a"/>
    <w:next w:val="a"/>
    <w:link w:val="10"/>
    <w:uiPriority w:val="9"/>
    <w:qFormat/>
    <w:rsid w:val="0008167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27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0275A"/>
    <w:rPr>
      <w:rFonts w:ascii="宋体" w:eastAsia="宋体" w:hAnsi="宋体" w:cs="宋体"/>
      <w:b/>
      <w:bCs/>
      <w:kern w:val="0"/>
      <w:sz w:val="36"/>
      <w:szCs w:val="36"/>
    </w:rPr>
  </w:style>
  <w:style w:type="paragraph" w:styleId="a3">
    <w:name w:val="List Paragraph"/>
    <w:basedOn w:val="a"/>
    <w:uiPriority w:val="34"/>
    <w:qFormat/>
    <w:rsid w:val="0080275A"/>
    <w:pPr>
      <w:ind w:firstLineChars="200" w:firstLine="420"/>
    </w:pPr>
  </w:style>
  <w:style w:type="paragraph" w:styleId="a4">
    <w:name w:val="header"/>
    <w:basedOn w:val="a"/>
    <w:link w:val="a5"/>
    <w:uiPriority w:val="99"/>
    <w:unhideWhenUsed/>
    <w:rsid w:val="00F932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320A"/>
    <w:rPr>
      <w:sz w:val="18"/>
      <w:szCs w:val="18"/>
    </w:rPr>
  </w:style>
  <w:style w:type="paragraph" w:styleId="a6">
    <w:name w:val="footer"/>
    <w:basedOn w:val="a"/>
    <w:link w:val="a7"/>
    <w:uiPriority w:val="99"/>
    <w:unhideWhenUsed/>
    <w:rsid w:val="00F9320A"/>
    <w:pPr>
      <w:tabs>
        <w:tab w:val="center" w:pos="4153"/>
        <w:tab w:val="right" w:pos="8306"/>
      </w:tabs>
      <w:snapToGrid w:val="0"/>
      <w:jc w:val="left"/>
    </w:pPr>
    <w:rPr>
      <w:sz w:val="18"/>
      <w:szCs w:val="18"/>
    </w:rPr>
  </w:style>
  <w:style w:type="character" w:customStyle="1" w:styleId="a7">
    <w:name w:val="页脚 字符"/>
    <w:basedOn w:val="a0"/>
    <w:link w:val="a6"/>
    <w:uiPriority w:val="99"/>
    <w:rsid w:val="00F9320A"/>
    <w:rPr>
      <w:sz w:val="18"/>
      <w:szCs w:val="18"/>
    </w:rPr>
  </w:style>
  <w:style w:type="table" w:styleId="a8">
    <w:name w:val="Table Grid"/>
    <w:basedOn w:val="a1"/>
    <w:uiPriority w:val="39"/>
    <w:rsid w:val="0031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08167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良 马</cp:lastModifiedBy>
  <cp:revision>15</cp:revision>
  <dcterms:created xsi:type="dcterms:W3CDTF">2019-02-19T09:10:00Z</dcterms:created>
  <dcterms:modified xsi:type="dcterms:W3CDTF">2019-03-19T09:01:00Z</dcterms:modified>
</cp:coreProperties>
</file>