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_Toc22567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_Toc22567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_Toc1733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_Toc1733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_Toc22278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_Toc22278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_Toc21538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_Toc21538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_Toc19617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_Toc19617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_Toc10081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_Toc10081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_Toc20313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_Toc20313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_Toc24562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_Toc24562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_Toc16664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_Toc16664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_Toc8072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_Toc8072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_Toc3709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_Toc3709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_Toc13051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_Toc13051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_Toc219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_Toc219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_Toc30435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_Toc30435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_Toc201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_Toc201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_Toc15948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_Toc15948 \h </w:instrText>
          </w:r>
          <w:r>
            <w:fldChar w:fldCharType="separate"/>
          </w:r>
          <w:r>
            <w:t>11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_Toc22161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_Toc22161 \h </w:instrText>
          </w:r>
          <w:r>
            <w:fldChar w:fldCharType="separate"/>
          </w:r>
          <w:r>
            <w:t>12</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pStyle w:val="2"/>
        <w:numPr>
          <w:ilvl w:val="0"/>
          <w:numId w:val="1"/>
        </w:numPr>
        <w:rPr>
          <w:rFonts w:ascii="宋体" w:hAnsi="宋体" w:eastAsia="宋体" w:cs="宋体"/>
          <w:sz w:val="30"/>
          <w:szCs w:val="30"/>
        </w:rPr>
      </w:pPr>
      <w:bookmarkStart w:id="2" w:name="_Toc22567"/>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18429682"/>
      <w:bookmarkStart w:id="4" w:name="_Toc1733"/>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w:t>
      </w:r>
      <w:bookmarkStart w:id="22" w:name="_GoBack"/>
      <w:bookmarkEnd w:id="22"/>
      <w:r>
        <w:rPr>
          <w:rFonts w:hint="eastAsia" w:ascii="宋体" w:hAnsi="宋体" w:cs="宋体"/>
          <w:sz w:val="21"/>
          <w:szCs w:val="21"/>
        </w:rPr>
        <w:t>堂公众号-点击</w:t>
      </w:r>
      <w:r>
        <w:rPr>
          <w:rFonts w:hint="eastAsia" w:ascii="宋体" w:hAnsi="宋体" w:cs="宋体"/>
          <w:sz w:val="21"/>
          <w:szCs w:val="21"/>
          <w:lang w:val="en-US" w:eastAsia="zh-CN"/>
        </w:rPr>
        <w:t>右下角“</w:t>
      </w:r>
      <w:r>
        <w:rPr>
          <w:rFonts w:hint="eastAsia" w:ascii="宋体" w:hAnsi="宋体" w:cs="宋体"/>
          <w:sz w:val="21"/>
          <w:szCs w:val="21"/>
        </w:rPr>
        <w:t>更多</w:t>
      </w:r>
      <w:r>
        <w:rPr>
          <w:rFonts w:hint="eastAsia" w:ascii="宋体" w:hAnsi="宋体" w:cs="宋体"/>
          <w:sz w:val="21"/>
          <w:szCs w:val="21"/>
          <w:lang w:eastAsia="zh-CN"/>
        </w:rPr>
        <w:t>”</w:t>
      </w:r>
      <w:r>
        <w:rPr>
          <w:rFonts w:hint="eastAsia" w:ascii="宋体" w:hAnsi="宋体" w:cs="宋体"/>
          <w:sz w:val="21"/>
          <w:szCs w:val="21"/>
        </w:rPr>
        <w:t>-身份绑定-选择所属学校</w:t>
      </w:r>
      <w:r>
        <w:rPr>
          <w:rFonts w:hint="eastAsia" w:ascii="宋体" w:hAnsi="宋体" w:cs="宋体"/>
          <w:sz w:val="21"/>
          <w:szCs w:val="21"/>
          <w:lang w:eastAsia="zh-CN"/>
        </w:rPr>
        <w:t>“</w:t>
      </w:r>
      <w:r>
        <w:rPr>
          <w:rFonts w:hint="eastAsia" w:ascii="宋体" w:hAnsi="宋体" w:cs="宋体"/>
          <w:sz w:val="21"/>
          <w:szCs w:val="21"/>
          <w:lang w:val="en-US" w:eastAsia="zh-CN"/>
        </w:rPr>
        <w:t>北京体育大学研究生院</w:t>
      </w: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身份绑定账号为学号，密码为bsu加学号后6位（例如，学号若为：1234567，则绑定密码为bsu234567）</w:t>
      </w:r>
      <w:r>
        <w:rPr>
          <w:rFonts w:hint="eastAsia" w:ascii="宋体" w:hAnsi="宋体" w:cs="宋体"/>
          <w:sz w:val="21"/>
          <w:szCs w:val="21"/>
        </w:rPr>
        <w:t>，认证通过后系统会为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w:t>
      </w:r>
      <w:r>
        <w:rPr>
          <w:rFonts w:hint="eastAsia" w:ascii="宋体" w:hAnsi="宋体" w:cs="宋体"/>
          <w:sz w:val="21"/>
          <w:szCs w:val="21"/>
          <w:lang w:val="en-US" w:eastAsia="zh-CN"/>
        </w:rPr>
        <w:t>开课</w:t>
      </w:r>
      <w:r>
        <w:rPr>
          <w:rFonts w:hint="eastAsia" w:ascii="宋体" w:hAnsi="宋体" w:cs="宋体"/>
          <w:sz w:val="21"/>
          <w:szCs w:val="21"/>
        </w:rPr>
        <w:t>数据。</w:t>
      </w:r>
    </w:p>
    <w:p>
      <w:pPr>
        <w:jc w:val="center"/>
        <w:rPr>
          <w:rFonts w:hint="eastAsia" w:ascii="Times New Roman" w:hAnsi="Times New Roman" w:eastAsia="宋体" w:cs="Times New Roman"/>
          <w:lang w:eastAsia="zh-CN"/>
        </w:rPr>
      </w:pPr>
      <w:r>
        <w:drawing>
          <wp:inline distT="0" distB="0" distL="114300" distR="114300">
            <wp:extent cx="1383030" cy="2879725"/>
            <wp:effectExtent l="9525" t="9525" r="17145" b="190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1383030" cy="2879725"/>
                    </a:xfrm>
                    <a:prstGeom prst="rect">
                      <a:avLst/>
                    </a:prstGeom>
                    <a:noFill/>
                    <a:ln>
                      <a:solidFill>
                        <a:schemeClr val="bg1">
                          <a:lumMod val="75000"/>
                        </a:schemeClr>
                      </a:solidFill>
                    </a:ln>
                  </pic:spPr>
                </pic:pic>
              </a:graphicData>
            </a:graphic>
          </wp:inline>
        </w:drawing>
      </w:r>
      <w:r>
        <w:rPr>
          <w:rFonts w:hint="eastAsia"/>
          <w:lang w:val="en-US" w:eastAsia="zh-CN"/>
        </w:rPr>
        <w:t xml:space="preserve">  </w:t>
      </w:r>
      <w:r>
        <w:drawing>
          <wp:inline distT="0" distB="0" distL="114300" distR="114300">
            <wp:extent cx="1383030" cy="2879725"/>
            <wp:effectExtent l="9525" t="9525" r="17145"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1383030" cy="2879725"/>
                    </a:xfrm>
                    <a:prstGeom prst="rect">
                      <a:avLst/>
                    </a:prstGeom>
                    <a:noFill/>
                    <a:ln>
                      <a:solidFill>
                        <a:schemeClr val="bg1">
                          <a:lumMod val="75000"/>
                        </a:schemeClr>
                      </a:solidFill>
                    </a:ln>
                  </pic:spPr>
                </pic:pic>
              </a:graphicData>
            </a:graphic>
          </wp:inline>
        </w:drawing>
      </w:r>
      <w:r>
        <w:rPr>
          <w:rFonts w:hint="eastAsia"/>
          <w:lang w:val="en-US" w:eastAsia="zh-CN"/>
        </w:rPr>
        <w:t xml:space="preserve">  </w:t>
      </w:r>
      <w:r>
        <w:rPr>
          <w:rFonts w:hint="eastAsia" w:ascii="Times New Roman" w:hAnsi="Times New Roman" w:eastAsia="宋体" w:cs="Times New Roman"/>
          <w:lang w:eastAsia="zh-CN"/>
        </w:rPr>
        <w:drawing>
          <wp:inline distT="0" distB="0" distL="114300" distR="114300">
            <wp:extent cx="1383665" cy="2879725"/>
            <wp:effectExtent l="9525" t="9525" r="16510" b="19050"/>
            <wp:docPr id="15" name="图片 15" descr="23352ebad4b9d6c2d53da1dfb272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352ebad4b9d6c2d53da1dfb27296f"/>
                    <pic:cNvPicPr>
                      <a:picLocks noChangeAspect="1"/>
                    </pic:cNvPicPr>
                  </pic:nvPicPr>
                  <pic:blipFill>
                    <a:blip r:embed="rId11"/>
                    <a:stretch>
                      <a:fillRect/>
                    </a:stretch>
                  </pic:blipFill>
                  <pic:spPr>
                    <a:xfrm>
                      <a:off x="0" y="0"/>
                      <a:ext cx="1383665" cy="2879725"/>
                    </a:xfrm>
                    <a:prstGeom prst="rect">
                      <a:avLst/>
                    </a:prstGeom>
                    <a:ln>
                      <a:solidFill>
                        <a:schemeClr val="bg1">
                          <a:lumMod val="75000"/>
                        </a:schemeClr>
                      </a:solidFill>
                    </a:ln>
                  </pic:spPr>
                </pic:pic>
              </a:graphicData>
            </a:graphic>
          </wp:inline>
        </w:drawing>
      </w:r>
    </w:p>
    <w:p>
      <w:pPr>
        <w:pStyle w:val="3"/>
        <w:numPr>
          <w:ilvl w:val="1"/>
          <w:numId w:val="1"/>
        </w:numPr>
        <w:rPr>
          <w:rFonts w:ascii="宋体" w:hAnsi="宋体" w:eastAsia="宋体" w:cs="宋体"/>
          <w:sz w:val="28"/>
          <w:szCs w:val="28"/>
        </w:rPr>
      </w:pPr>
      <w:bookmarkStart w:id="6" w:name="_Toc18429683"/>
      <w:bookmarkStart w:id="7" w:name="_Toc22278"/>
      <w:r>
        <w:rPr>
          <w:rFonts w:hint="eastAsia" w:ascii="宋体" w:hAnsi="宋体" w:eastAsia="宋体" w:cs="宋体"/>
          <w:sz w:val="28"/>
          <w:szCs w:val="28"/>
        </w:rPr>
        <w:t>登录</w:t>
      </w:r>
      <w:bookmarkEnd w:id="6"/>
      <w:bookmarkEnd w:id="7"/>
    </w:p>
    <w:p>
      <w:pPr>
        <w:ind w:firstLine="371" w:firstLineChars="177"/>
        <w:rPr>
          <w:rStyle w:val="13"/>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：https://grsbsu.yuketang.cn</w:t>
      </w:r>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建议使用Chrome或Firefox浏览器进入，点击右上角的“登录”按钮，微信扫码登录。</w:t>
      </w:r>
    </w:p>
    <w:p>
      <w:pPr>
        <w:jc w:val="center"/>
      </w:pPr>
      <w:r>
        <w:drawing>
          <wp:inline distT="0" distB="0" distL="114300" distR="114300">
            <wp:extent cx="5139690" cy="1871980"/>
            <wp:effectExtent l="0" t="0" r="3810" b="762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2"/>
                    <a:stretch>
                      <a:fillRect/>
                    </a:stretch>
                  </pic:blipFill>
                  <pic:spPr>
                    <a:xfrm>
                      <a:off x="0" y="0"/>
                      <a:ext cx="5139690" cy="1871980"/>
                    </a:xfrm>
                    <a:prstGeom prst="rect">
                      <a:avLst/>
                    </a:prstGeom>
                    <a:noFill/>
                    <a:ln>
                      <a:noFill/>
                    </a:ln>
                  </pic:spPr>
                </pic:pic>
              </a:graphicData>
            </a:graphic>
          </wp:inline>
        </w:drawing>
      </w:r>
    </w:p>
    <w:bookmarkEnd w:id="5"/>
    <w:p>
      <w:pPr>
        <w:pStyle w:val="2"/>
        <w:numPr>
          <w:ilvl w:val="0"/>
          <w:numId w:val="1"/>
        </w:numPr>
        <w:rPr>
          <w:rFonts w:ascii="宋体" w:hAnsi="宋体" w:eastAsia="宋体" w:cs="宋体"/>
          <w:sz w:val="30"/>
          <w:szCs w:val="30"/>
        </w:rPr>
      </w:pPr>
      <w:bookmarkStart w:id="8" w:name="_Toc21538"/>
      <w:r>
        <w:rPr>
          <w:rFonts w:hint="eastAsia" w:ascii="宋体" w:hAnsi="宋体" w:eastAsia="宋体" w:cs="宋体"/>
          <w:sz w:val="30"/>
          <w:szCs w:val="30"/>
        </w:rPr>
        <w:t>课程班级</w:t>
      </w:r>
      <w:bookmarkEnd w:id="8"/>
    </w:p>
    <w:p>
      <w:pPr>
        <w:pStyle w:val="3"/>
        <w:numPr>
          <w:ilvl w:val="1"/>
          <w:numId w:val="1"/>
        </w:numPr>
        <w:rPr>
          <w:rFonts w:ascii="宋体" w:hAnsi="宋体" w:eastAsia="宋体" w:cs="宋体"/>
          <w:sz w:val="28"/>
          <w:szCs w:val="28"/>
        </w:rPr>
      </w:pPr>
      <w:bookmarkStart w:id="9" w:name="_Toc19617"/>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0" w:name="_Toc10081"/>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1" w:name="_Toc20313"/>
      <w:r>
        <w:rPr>
          <w:rFonts w:hint="eastAsia" w:ascii="宋体" w:hAnsi="宋体" w:eastAsia="宋体" w:cs="宋体"/>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ascii="宋体" w:hAnsi="宋体" w:eastAsia="宋体" w:cs="宋体"/>
        </w:rPr>
      </w:pPr>
      <w:bookmarkStart w:id="12" w:name="_Toc24562"/>
      <w:r>
        <w:rPr>
          <w:rFonts w:hint="eastAsia" w:ascii="宋体" w:hAnsi="宋体" w:eastAsia="宋体" w:cs="宋体"/>
        </w:rPr>
        <w:t>考试</w:t>
      </w:r>
      <w:bookmarkEnd w:id="12"/>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点击考试，学生进入考试封面。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p>
      <w:pPr>
        <w:pStyle w:val="4"/>
        <w:numPr>
          <w:ilvl w:val="2"/>
          <w:numId w:val="1"/>
        </w:numPr>
        <w:rPr>
          <w:rFonts w:ascii="宋体" w:hAnsi="宋体" w:eastAsia="宋体" w:cs="宋体"/>
          <w:szCs w:val="24"/>
        </w:rPr>
      </w:pPr>
      <w:bookmarkStart w:id="13" w:name="_Toc16664"/>
      <w:r>
        <w:rPr>
          <w:rFonts w:hint="eastAsia" w:ascii="宋体" w:hAnsi="宋体" w:eastAsia="宋体" w:cs="宋体"/>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numPr>
          <w:ilvl w:val="2"/>
          <w:numId w:val="1"/>
        </w:numPr>
        <w:rPr>
          <w:rFonts w:ascii="宋体" w:hAnsi="宋体" w:eastAsia="宋体" w:cs="宋体"/>
        </w:rPr>
      </w:pPr>
      <w:bookmarkStart w:id="14" w:name="_Toc8072"/>
      <w:r>
        <w:rPr>
          <w:rFonts w:hint="eastAsia" w:ascii="宋体" w:hAnsi="宋体" w:eastAsia="宋体" w:cs="宋体"/>
        </w:rPr>
        <w:t>讨论区</w:t>
      </w:r>
      <w:bookmarkEnd w:id="14"/>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ascii="宋体" w:hAnsi="宋体" w:eastAsia="宋体" w:cs="宋体"/>
        </w:rPr>
      </w:pPr>
      <w:bookmarkStart w:id="15" w:name="_Toc3709"/>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6" w:name="_Toc13051"/>
      <w:r>
        <w:rPr>
          <w:rFonts w:hint="eastAsia" w:ascii="宋体" w:hAnsi="宋体" w:eastAsia="宋体" w:cs="宋体"/>
          <w:sz w:val="30"/>
          <w:szCs w:val="30"/>
        </w:rPr>
        <w:t>学堂云app下载及使用</w:t>
      </w:r>
      <w:bookmarkEnd w:id="16"/>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hint="eastAsia" w:ascii="宋体" w:hAnsi="宋体" w:eastAsia="宋体" w:cs="宋体"/>
          <w:sz w:val="28"/>
          <w:szCs w:val="28"/>
        </w:rPr>
      </w:pPr>
      <w:bookmarkStart w:id="17" w:name="_Toc219"/>
      <w:r>
        <w:rPr>
          <w:rFonts w:hint="eastAsia" w:ascii="宋体" w:hAnsi="宋体" w:eastAsia="宋体" w:cs="宋体"/>
          <w:sz w:val="28"/>
          <w:szCs w:val="28"/>
        </w:rPr>
        <w:t>APP下载</w:t>
      </w:r>
      <w:bookmarkEnd w:id="17"/>
    </w:p>
    <w:p>
      <w:pPr>
        <w:ind w:left="480"/>
        <w:rPr>
          <w:rFonts w:ascii="宋体" w:hAnsi="宋体" w:cs="宋体"/>
          <w:sz w:val="21"/>
          <w:szCs w:val="21"/>
        </w:rPr>
      </w:pPr>
      <w:r>
        <w:rPr>
          <w:rFonts w:hint="eastAsia" w:ascii="宋体" w:hAnsi="宋体" w:cs="宋体"/>
          <w:sz w:val="21"/>
          <w:szCs w:val="21"/>
        </w:rPr>
        <w:t>PC端打开浏览器，输入学校学堂云网址：https://grsbsu.yuketang.cn</w:t>
      </w:r>
    </w:p>
    <w:p>
      <w:r>
        <w:rPr>
          <w:rFonts w:hint="eastAsia" w:ascii="宋体" w:hAnsi="宋体" w:cs="宋体"/>
          <w:sz w:val="21"/>
          <w:szCs w:val="21"/>
        </w:rPr>
        <w:t>点击首页-下载APP-微信扫码下载“学堂云-随时随地学”</w:t>
      </w:r>
    </w:p>
    <w:p>
      <w:pPr>
        <w:rPr>
          <w:rFonts w:ascii="黑体" w:hAnsi="黑体" w:eastAsia="黑体"/>
          <w:szCs w:val="24"/>
        </w:rPr>
      </w:pPr>
      <w:r>
        <w:drawing>
          <wp:inline distT="0" distB="0" distL="114300" distR="114300">
            <wp:extent cx="5271135" cy="1873250"/>
            <wp:effectExtent l="9525" t="9525" r="15240" b="952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5"/>
                    <a:stretch>
                      <a:fillRect/>
                    </a:stretch>
                  </pic:blipFill>
                  <pic:spPr>
                    <a:xfrm>
                      <a:off x="0" y="0"/>
                      <a:ext cx="5271135" cy="1873250"/>
                    </a:xfrm>
                    <a:prstGeom prst="rect">
                      <a:avLst/>
                    </a:prstGeom>
                    <a:noFill/>
                    <a:ln>
                      <a:solidFill>
                        <a:schemeClr val="bg1">
                          <a:lumMod val="75000"/>
                        </a:schemeClr>
                      </a:solidFill>
                    </a:ln>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30435"/>
      <w:r>
        <w:rPr>
          <w:rFonts w:hint="eastAsia" w:ascii="宋体" w:hAnsi="宋体" w:eastAsia="宋体" w:cs="宋体"/>
          <w:sz w:val="28"/>
          <w:szCs w:val="28"/>
        </w:rPr>
        <w:t>APP登录</w:t>
      </w:r>
      <w:bookmarkEnd w:id="18"/>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sz w:val="21"/>
          <w:szCs w:val="21"/>
          <w:lang w:eastAsia="zh-CN"/>
        </w:rPr>
      </w:pPr>
      <w:r>
        <w:rPr>
          <w:rFonts w:hint="eastAsia" w:ascii="宋体" w:hAnsi="宋体" w:cs="宋体"/>
          <w:sz w:val="21"/>
          <w:szCs w:val="21"/>
        </w:rPr>
        <w:t>成功下载、安装后，进入APP，请点击页面右上角，选择“学堂云”</w:t>
      </w:r>
      <w:r>
        <w:rPr>
          <w:rFonts w:hint="eastAsia" w:ascii="宋体" w:hAnsi="宋体" w:cs="宋体"/>
          <w:sz w:val="21"/>
          <w:szCs w:val="21"/>
          <w:lang w:val="en-US" w:eastAsia="zh-CN"/>
        </w:rPr>
        <w:t>服务器</w:t>
      </w:r>
      <w:r>
        <w:rPr>
          <w:rFonts w:hint="eastAsia" w:ascii="宋体" w:hAnsi="宋体" w:cs="宋体"/>
          <w:sz w:val="21"/>
          <w:szCs w:val="21"/>
        </w:rPr>
        <w:t>-点击“微信登录”</w:t>
      </w:r>
      <w:r>
        <w:rPr>
          <w:rFonts w:hint="eastAsia" w:ascii="宋体" w:hAnsi="宋体" w:cs="宋体"/>
          <w:sz w:val="21"/>
          <w:szCs w:val="21"/>
          <w:lang w:eastAsia="zh-CN"/>
        </w:rPr>
        <w:t>。</w:t>
      </w:r>
    </w:p>
    <w:p>
      <w:pPr>
        <w:jc w:val="center"/>
      </w:pPr>
      <w:r>
        <mc:AlternateContent>
          <mc:Choice Requires="wps">
            <w:drawing>
              <wp:anchor distT="0" distB="0" distL="114300" distR="114300" simplePos="0" relativeHeight="251659264" behindDoc="0" locked="0" layoutInCell="1" allowOverlap="1">
                <wp:simplePos x="0" y="0"/>
                <wp:positionH relativeFrom="column">
                  <wp:posOffset>2457450</wp:posOffset>
                </wp:positionH>
                <wp:positionV relativeFrom="paragraph">
                  <wp:posOffset>1162685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3.5pt;margin-top:91.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408430" cy="2879725"/>
            <wp:effectExtent l="9525" t="9525" r="17145"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1408430" cy="2879725"/>
                    </a:xfrm>
                    <a:prstGeom prst="rect">
                      <a:avLst/>
                    </a:prstGeom>
                    <a:ln>
                      <a:solidFill>
                        <a:schemeClr val="bg1">
                          <a:lumMod val="75000"/>
                        </a:schemeClr>
                      </a:solidFill>
                    </a:ln>
                  </pic:spPr>
                </pic:pic>
              </a:graphicData>
            </a:graphic>
          </wp:inline>
        </w:drawing>
      </w:r>
      <w:r>
        <w:rPr>
          <w:rFonts w:hint="eastAsia"/>
        </w:rPr>
        <w:t xml:space="preserve"> </w:t>
      </w:r>
      <w:r>
        <w:t xml:space="preserve">                 </w:t>
      </w:r>
      <w:r>
        <w:drawing>
          <wp:inline distT="0" distB="0" distL="0" distR="0">
            <wp:extent cx="1433830" cy="2879725"/>
            <wp:effectExtent l="9525" t="9525" r="1714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1433830" cy="2879725"/>
                    </a:xfrm>
                    <a:prstGeom prst="rect">
                      <a:avLst/>
                    </a:prstGeom>
                    <a:ln>
                      <a:solidFill>
                        <a:schemeClr val="bg1">
                          <a:lumMod val="75000"/>
                        </a:schemeClr>
                      </a:solidFill>
                    </a:ln>
                  </pic:spPr>
                </pic:pic>
              </a:graphicData>
            </a:graphic>
          </wp:inline>
        </w:drawing>
      </w:r>
    </w:p>
    <w:p>
      <w:pPr>
        <w:ind w:firstLine="420" w:firstLineChars="200"/>
        <w:rPr>
          <w:rFonts w:ascii="宋体" w:hAnsi="宋体"/>
          <w:sz w:val="21"/>
          <w:szCs w:val="21"/>
        </w:rPr>
      </w:pPr>
      <w:r>
        <w:rPr>
          <w:rFonts w:hint="eastAsia" w:ascii="宋体" w:hAnsi="宋体"/>
          <w:sz w:val="21"/>
          <w:szCs w:val="21"/>
        </w:rPr>
        <w:t>如果你是第一次使用学堂云且没有进行微信与校内身份绑定，你需要绑定学校才能开始课程学习。首次登录页面跳转至身份绑定界面，选择</w:t>
      </w:r>
      <w:r>
        <w:rPr>
          <w:rFonts w:hint="eastAsia" w:ascii="宋体" w:hAnsi="宋体"/>
          <w:sz w:val="21"/>
          <w:szCs w:val="21"/>
          <w:lang w:eastAsia="zh-CN"/>
        </w:rPr>
        <w:t>“</w:t>
      </w:r>
      <w:r>
        <w:rPr>
          <w:rFonts w:hint="eastAsia" w:ascii="宋体" w:hAnsi="宋体"/>
          <w:sz w:val="21"/>
          <w:szCs w:val="21"/>
          <w:lang w:val="en-US" w:eastAsia="zh-CN"/>
        </w:rPr>
        <w:t>北京体育大学研究生院</w:t>
      </w:r>
      <w:r>
        <w:rPr>
          <w:rFonts w:hint="eastAsia" w:ascii="宋体" w:hAnsi="宋体"/>
          <w:sz w:val="21"/>
          <w:szCs w:val="21"/>
          <w:lang w:eastAsia="zh-CN"/>
        </w:rPr>
        <w:t>”</w:t>
      </w:r>
      <w:r>
        <w:rPr>
          <w:rFonts w:ascii="宋体" w:hAnsi="宋体"/>
          <w:sz w:val="21"/>
          <w:szCs w:val="21"/>
        </w:rPr>
        <w:t>，输入账号密码绑定</w:t>
      </w:r>
      <w:r>
        <w:rPr>
          <w:rFonts w:hint="eastAsia" w:ascii="宋体" w:hAnsi="宋体"/>
          <w:sz w:val="21"/>
          <w:szCs w:val="21"/>
          <w:lang w:eastAsia="zh-CN"/>
        </w:rPr>
        <w:t>（</w:t>
      </w:r>
      <w:r>
        <w:rPr>
          <w:rFonts w:hint="eastAsia" w:ascii="宋体" w:hAnsi="宋体"/>
          <w:sz w:val="21"/>
          <w:szCs w:val="21"/>
          <w:lang w:val="en-US" w:eastAsia="zh-CN"/>
        </w:rPr>
        <w:t>参考本手册1.1</w:t>
      </w:r>
      <w:r>
        <w:rPr>
          <w:rFonts w:hint="eastAsia" w:ascii="宋体" w:hAnsi="宋体"/>
          <w:sz w:val="21"/>
          <w:szCs w:val="21"/>
          <w:lang w:eastAsia="zh-CN"/>
        </w:rPr>
        <w:t>）</w:t>
      </w:r>
      <w:r>
        <w:rPr>
          <w:rFonts w:ascii="宋体" w:hAnsi="宋体"/>
          <w:sz w:val="21"/>
          <w:szCs w:val="21"/>
        </w:rPr>
        <w:t>，</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。如果你是已经绑定过校内身份，将直接进入你的课程列表，开始学习。</w:t>
      </w:r>
    </w:p>
    <w:p>
      <w:pPr>
        <w:jc w:val="center"/>
        <w:rPr>
          <w:rFonts w:ascii="宋体" w:hAnsi="宋体"/>
          <w:sz w:val="21"/>
          <w:szCs w:val="21"/>
        </w:rPr>
      </w:pPr>
      <w:r>
        <w:rPr>
          <w:rFonts w:hint="eastAsia" w:ascii="宋体" w:hAnsi="宋体"/>
          <w:sz w:val="21"/>
          <w:szCs w:val="21"/>
        </w:rPr>
        <w:drawing>
          <wp:inline distT="0" distB="0" distL="114300" distR="114300">
            <wp:extent cx="1431290" cy="2879725"/>
            <wp:effectExtent l="9525" t="9525" r="19685" b="19050"/>
            <wp:docPr id="24" name="图片 24" descr="cd314d83791b8617f9d8df487fd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314d83791b8617f9d8df487fd0feb"/>
                    <pic:cNvPicPr>
                      <a:picLocks noChangeAspect="1"/>
                    </pic:cNvPicPr>
                  </pic:nvPicPr>
                  <pic:blipFill>
                    <a:blip r:embed="rId28"/>
                    <a:stretch>
                      <a:fillRect/>
                    </a:stretch>
                  </pic:blipFill>
                  <pic:spPr>
                    <a:xfrm>
                      <a:off x="0" y="0"/>
                      <a:ext cx="1431290" cy="2879725"/>
                    </a:xfrm>
                    <a:prstGeom prst="rect">
                      <a:avLst/>
                    </a:prstGeom>
                    <a:ln>
                      <a:solidFill>
                        <a:schemeClr val="bg1">
                          <a:lumMod val="75000"/>
                        </a:schemeClr>
                      </a:solidFill>
                    </a:ln>
                  </pic:spPr>
                </pic:pic>
              </a:graphicData>
            </a:graphic>
          </wp:inline>
        </w:drawing>
      </w:r>
    </w:p>
    <w:p>
      <w:pPr>
        <w:pStyle w:val="3"/>
        <w:numPr>
          <w:ilvl w:val="1"/>
          <w:numId w:val="1"/>
        </w:numPr>
        <w:rPr>
          <w:rFonts w:ascii="宋体" w:hAnsi="宋体" w:eastAsia="宋体" w:cs="宋体"/>
          <w:sz w:val="28"/>
          <w:szCs w:val="28"/>
        </w:rPr>
      </w:pPr>
      <w:bookmarkStart w:id="19" w:name="_Toc201"/>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center"/>
        <w:rPr>
          <w:rFonts w:ascii="宋体" w:hAnsi="宋体"/>
          <w:szCs w:val="24"/>
        </w:rPr>
      </w:pPr>
      <w:r>
        <w:rPr>
          <w:rFonts w:hint="eastAsia" w:ascii="宋体" w:hAnsi="宋体"/>
          <w:szCs w:val="24"/>
        </w:rPr>
        <w:drawing>
          <wp:inline distT="0" distB="0" distL="114300" distR="114300">
            <wp:extent cx="1435100" cy="2879725"/>
            <wp:effectExtent l="9525" t="9525" r="15875" b="1905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9"/>
                    <a:stretch>
                      <a:fillRect/>
                    </a:stretch>
                  </pic:blipFill>
                  <pic:spPr>
                    <a:xfrm>
                      <a:off x="0" y="0"/>
                      <a:ext cx="1435100" cy="2879725"/>
                    </a:xfrm>
                    <a:prstGeom prst="rect">
                      <a:avLst/>
                    </a:prstGeom>
                    <a:ln>
                      <a:solidFill>
                        <a:schemeClr val="bg1">
                          <a:lumMod val="75000"/>
                        </a:schemeClr>
                      </a:solidFill>
                    </a:ln>
                  </pic:spPr>
                </pic:pic>
              </a:graphicData>
            </a:graphic>
          </wp:inline>
        </w:drawing>
      </w:r>
    </w:p>
    <w:p>
      <w:pPr>
        <w:widowControl/>
        <w:ind w:left="209" w:leftChars="87"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p>
    <w:p>
      <w:pPr>
        <w:widowControl/>
        <w:jc w:val="center"/>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2527300</wp:posOffset>
                </wp:positionH>
                <wp:positionV relativeFrom="paragraph">
                  <wp:posOffset>1188720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9pt;margin-top:93.6pt;height:32.5pt;width:22.5pt;z-index:251661312;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xi4M2QAAAAsBAAAPAAAAAAAAAAEAIAAAACIAAABkcnMv&#10;ZG93bnJldi54bWxQSwECFAAUAAAACACHTuJA4PTRh3QCAAD/BAAADgAAAAAAAAABACAAAAAoAQAA&#10;ZHJzL2Uyb0RvYy54bWxQSwUGAAAAAAYABgBZAQAADgYAAAAA&#10;" adj="10800">
                <v:fill on="t" focussize="0,0"/>
                <v:stroke weight="1pt" color="#0070C0 [3204]" miterlimit="8" joinstyle="miter"/>
                <v:imagedata o:title=""/>
                <o:lock v:ext="edit" aspectratio="f"/>
              </v:shape>
            </w:pict>
          </mc:Fallback>
        </mc:AlternateContent>
      </w:r>
      <w:r>
        <w:rPr>
          <w:rFonts w:hint="eastAsia"/>
          <w:sz w:val="21"/>
          <w:szCs w:val="21"/>
        </w:rPr>
        <w:drawing>
          <wp:inline distT="0" distB="0" distL="114300" distR="114300">
            <wp:extent cx="1330960" cy="2879725"/>
            <wp:effectExtent l="9525" t="9525" r="18415" b="1905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30"/>
                    <a:stretch>
                      <a:fillRect/>
                    </a:stretch>
                  </pic:blipFill>
                  <pic:spPr>
                    <a:xfrm>
                      <a:off x="0" y="0"/>
                      <a:ext cx="1330960" cy="2879725"/>
                    </a:xfrm>
                    <a:prstGeom prst="rect">
                      <a:avLst/>
                    </a:prstGeom>
                    <a:ln>
                      <a:solidFill>
                        <a:schemeClr val="bg1">
                          <a:lumMod val="75000"/>
                        </a:schemeClr>
                      </a:solidFill>
                    </a:ln>
                  </pic:spPr>
                </pic:pic>
              </a:graphicData>
            </a:graphic>
          </wp:inline>
        </w:drawing>
      </w:r>
      <w:r>
        <w:rPr>
          <w:rFonts w:hint="eastAsia"/>
          <w:sz w:val="21"/>
          <w:szCs w:val="21"/>
        </w:rPr>
        <w:t xml:space="preserve">   </w:t>
      </w:r>
      <w: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t xml:space="preserve"> </w:t>
      </w:r>
      <w:r>
        <w:rPr>
          <w:rFonts w:hint="eastAsia"/>
          <w:sz w:val="21"/>
          <w:szCs w:val="21"/>
        </w:rPr>
        <w:drawing>
          <wp:inline distT="0" distB="0" distL="114300" distR="114300">
            <wp:extent cx="1328420" cy="2879725"/>
            <wp:effectExtent l="9525" t="9525" r="20955" b="1905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1"/>
                    <a:stretch>
                      <a:fillRect/>
                    </a:stretch>
                  </pic:blipFill>
                  <pic:spPr>
                    <a:xfrm>
                      <a:off x="0" y="0"/>
                      <a:ext cx="1328420" cy="2879725"/>
                    </a:xfrm>
                    <a:prstGeom prst="rect">
                      <a:avLst/>
                    </a:prstGeom>
                    <a:ln>
                      <a:solidFill>
                        <a:schemeClr val="bg1">
                          <a:lumMod val="75000"/>
                        </a:schemeClr>
                      </a:solid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widowControl/>
        <w:jc w:val="center"/>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2527300</wp:posOffset>
                </wp:positionH>
                <wp:positionV relativeFrom="paragraph">
                  <wp:posOffset>1163320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9pt;margin-top:91.6pt;height:32.5pt;width:22.5pt;z-index:251662336;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MYuDNkAAAALAQAADwAAAAAAAAABACAAAAAiAAAAZHJz&#10;L2Rvd25yZXYueG1sUEsBAhQAFAAAAAgAh07iQHxIBFd1AgAA/wQAAA4AAAAAAAAAAQAgAAAAKAEA&#10;AGRycy9lMm9Eb2MueG1sUEsFBgAAAAAGAAYAWQEAAA8GAAAAAA==&#10;" adj="10800">
                <v:fill on="t" focussize="0,0"/>
                <v:stroke weight="1pt" color="#0070C0 [3204]" miterlimit="8" joinstyle="miter"/>
                <v:imagedata o:title=""/>
                <o:lock v:ext="edit" aspectratio="f"/>
              </v:shape>
            </w:pict>
          </mc:Fallback>
        </mc:AlternateContent>
      </w:r>
      <w:r>
        <w:rPr>
          <w:sz w:val="21"/>
          <w:szCs w:val="21"/>
        </w:rPr>
        <w:drawing>
          <wp:inline distT="0" distB="0" distL="114300" distR="114300">
            <wp:extent cx="1329690" cy="2879725"/>
            <wp:effectExtent l="9525" t="9525" r="19685" b="1905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2"/>
                    <a:stretch>
                      <a:fillRect/>
                    </a:stretch>
                  </pic:blipFill>
                  <pic:spPr>
                    <a:xfrm>
                      <a:off x="0" y="0"/>
                      <a:ext cx="1329690" cy="2879725"/>
                    </a:xfrm>
                    <a:prstGeom prst="rect">
                      <a:avLst/>
                    </a:prstGeom>
                    <a:ln>
                      <a:solidFill>
                        <a:schemeClr val="bg1">
                          <a:lumMod val="75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329690" cy="2879725"/>
            <wp:effectExtent l="9525" t="9525" r="19685" b="1905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3"/>
                    <a:stretch>
                      <a:fillRect/>
                    </a:stretch>
                  </pic:blipFill>
                  <pic:spPr>
                    <a:xfrm>
                      <a:off x="0" y="0"/>
                      <a:ext cx="1329690" cy="2879725"/>
                    </a:xfrm>
                    <a:prstGeom prst="rect">
                      <a:avLst/>
                    </a:prstGeom>
                    <a:ln>
                      <a:solidFill>
                        <a:schemeClr val="bg1">
                          <a:lumMod val="75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0" w:name="_Toc15948"/>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1837690" cy="2520315"/>
            <wp:effectExtent l="9525" t="9525" r="1968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1837690" cy="2520315"/>
                    </a:xfrm>
                    <a:prstGeom prst="rect">
                      <a:avLst/>
                    </a:prstGeom>
                    <a:ln>
                      <a:solidFill>
                        <a:schemeClr val="bg1">
                          <a:lumMod val="75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1" w:name="_Toc22161"/>
      <w:r>
        <w:rPr>
          <w:rFonts w:hint="eastAsia" w:ascii="宋体" w:hAnsi="宋体" w:eastAsia="宋体" w:cs="宋体"/>
          <w:sz w:val="28"/>
          <w:szCs w:val="28"/>
        </w:rPr>
        <w:t>作业考试</w:t>
      </w:r>
      <w:bookmarkEnd w:id="21"/>
    </w:p>
    <w:p>
      <w:pPr>
        <w:ind w:left="480"/>
        <w:rPr>
          <w:rFonts w:ascii="宋体" w:hAnsi="宋体" w:cs="宋体"/>
          <w:sz w:val="21"/>
          <w:szCs w:val="21"/>
        </w:rPr>
      </w:pPr>
      <w:r>
        <w:rPr>
          <w:rFonts w:hint="eastAsia" w:ascii="宋体" w:hAnsi="宋体" w:cs="宋体"/>
          <w:sz w:val="21"/>
          <w:szCs w:val="21"/>
        </w:rPr>
        <w:t>目前App端已经支持作业、考试的作答。</w:t>
      </w:r>
    </w:p>
    <w:p>
      <w:pPr>
        <w:jc w:val="center"/>
        <w:rPr>
          <w:rFonts w:hint="eastAsia" w:ascii="宋体" w:hAnsi="宋体" w:cs="宋体"/>
          <w:sz w:val="21"/>
          <w:szCs w:val="21"/>
        </w:rPr>
      </w:pPr>
      <w:r>
        <w:rPr>
          <w:rFonts w:hint="eastAsia" w:ascii="宋体" w:hAnsi="宋体" w:cs="宋体"/>
          <w:sz w:val="21"/>
          <w:szCs w:val="21"/>
        </w:rPr>
        <w:drawing>
          <wp:inline distT="0" distB="0" distL="114300" distR="114300">
            <wp:extent cx="1480820" cy="3239770"/>
            <wp:effectExtent l="9525" t="9525" r="20955" b="1460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6"/>
                    <a:stretch>
                      <a:fillRect/>
                    </a:stretch>
                  </pic:blipFill>
                  <pic:spPr>
                    <a:xfrm>
                      <a:off x="0" y="0"/>
                      <a:ext cx="1480820" cy="3239770"/>
                    </a:xfrm>
                    <a:prstGeom prst="rect">
                      <a:avLst/>
                    </a:prstGeom>
                    <a:ln>
                      <a:solidFill>
                        <a:schemeClr val="bg1">
                          <a:lumMod val="75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518285" cy="3239770"/>
            <wp:effectExtent l="9525" t="9525" r="21590" b="1460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7"/>
                    <a:stretch>
                      <a:fillRect/>
                    </a:stretch>
                  </pic:blipFill>
                  <pic:spPr>
                    <a:xfrm>
                      <a:off x="0" y="0"/>
                      <a:ext cx="1518285" cy="3239770"/>
                    </a:xfrm>
                    <a:prstGeom prst="rect">
                      <a:avLst/>
                    </a:prstGeom>
                    <a:ln>
                      <a:solidFill>
                        <a:schemeClr val="bg1">
                          <a:lumMod val="75000"/>
                        </a:schemeClr>
                      </a:solidFill>
                    </a:ln>
                  </pic:spPr>
                </pic:pic>
              </a:graphicData>
            </a:graphic>
          </wp:inline>
        </w:drawing>
      </w:r>
    </w:p>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lang w:val="en-US" w:eastAsia="zh-CN"/>
      </w:rPr>
      <w:t xml:space="preserve">                         </w:t>
    </w:r>
    <w:r>
      <w:rPr>
        <w:rFonts w:hint="eastAsia"/>
      </w:rPr>
      <w:drawing>
        <wp:inline distT="0" distB="0" distL="114300" distR="114300">
          <wp:extent cx="1081405" cy="277495"/>
          <wp:effectExtent l="0" t="0" r="10795" b="1905"/>
          <wp:docPr id="2" name="图片 2" descr="logo高183 cop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高183 copy 8"/>
                  <pic:cNvPicPr>
                    <a:picLocks noChangeAspect="1"/>
                  </pic:cNvPicPr>
                </pic:nvPicPr>
                <pic:blipFill>
                  <a:blip r:embed="rId1"/>
                  <a:stretch>
                    <a:fillRect/>
                  </a:stretch>
                </pic:blipFill>
                <pic:spPr>
                  <a:xfrm>
                    <a:off x="0" y="0"/>
                    <a:ext cx="1081405" cy="277495"/>
                  </a:xfrm>
                  <a:prstGeom prst="rect">
                    <a:avLst/>
                  </a:prstGeom>
                </pic:spPr>
              </pic:pic>
            </a:graphicData>
          </a:graphic>
        </wp:inline>
      </w:drawing>
    </w: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03F139E0"/>
    <w:rsid w:val="03FD1356"/>
    <w:rsid w:val="063E12EF"/>
    <w:rsid w:val="088F4D9F"/>
    <w:rsid w:val="09AF4F58"/>
    <w:rsid w:val="0A865F82"/>
    <w:rsid w:val="0B512FB6"/>
    <w:rsid w:val="0C62581F"/>
    <w:rsid w:val="0CFD793A"/>
    <w:rsid w:val="0F751969"/>
    <w:rsid w:val="123F625E"/>
    <w:rsid w:val="16734EE1"/>
    <w:rsid w:val="18695DE3"/>
    <w:rsid w:val="1A661B6A"/>
    <w:rsid w:val="1A756CC1"/>
    <w:rsid w:val="1BA116D2"/>
    <w:rsid w:val="1CA92C52"/>
    <w:rsid w:val="22611C81"/>
    <w:rsid w:val="247B3126"/>
    <w:rsid w:val="248D5FA9"/>
    <w:rsid w:val="261D1FBA"/>
    <w:rsid w:val="2623287F"/>
    <w:rsid w:val="27947D97"/>
    <w:rsid w:val="2847364F"/>
    <w:rsid w:val="29C4731D"/>
    <w:rsid w:val="2A224043"/>
    <w:rsid w:val="2A685EFA"/>
    <w:rsid w:val="2ACF5F79"/>
    <w:rsid w:val="2AE8703B"/>
    <w:rsid w:val="2B0D6AA1"/>
    <w:rsid w:val="2E652751"/>
    <w:rsid w:val="2F0957D2"/>
    <w:rsid w:val="2FAC6889"/>
    <w:rsid w:val="325F5E35"/>
    <w:rsid w:val="32C157CE"/>
    <w:rsid w:val="33582884"/>
    <w:rsid w:val="34CB66B6"/>
    <w:rsid w:val="36C73442"/>
    <w:rsid w:val="38E86458"/>
    <w:rsid w:val="3B1F4115"/>
    <w:rsid w:val="3BF27D19"/>
    <w:rsid w:val="3DDD60B6"/>
    <w:rsid w:val="3DF121FC"/>
    <w:rsid w:val="3E1E472C"/>
    <w:rsid w:val="403871D0"/>
    <w:rsid w:val="414803DC"/>
    <w:rsid w:val="41E9571B"/>
    <w:rsid w:val="47307948"/>
    <w:rsid w:val="48AE0B3F"/>
    <w:rsid w:val="49EC0EDC"/>
    <w:rsid w:val="4A4D2B75"/>
    <w:rsid w:val="4C35316B"/>
    <w:rsid w:val="4E451F2B"/>
    <w:rsid w:val="51A90A23"/>
    <w:rsid w:val="56933A4F"/>
    <w:rsid w:val="57BD6FD6"/>
    <w:rsid w:val="59D979CB"/>
    <w:rsid w:val="5A2C1902"/>
    <w:rsid w:val="5B327951"/>
    <w:rsid w:val="5C930305"/>
    <w:rsid w:val="60266CE6"/>
    <w:rsid w:val="641F6922"/>
    <w:rsid w:val="64DB0A9B"/>
    <w:rsid w:val="657F3B1C"/>
    <w:rsid w:val="65BD63F3"/>
    <w:rsid w:val="67223EBC"/>
    <w:rsid w:val="69EE1271"/>
    <w:rsid w:val="6A356EA0"/>
    <w:rsid w:val="6A4F2623"/>
    <w:rsid w:val="6C4868E7"/>
    <w:rsid w:val="6EBD42E2"/>
    <w:rsid w:val="737C2F62"/>
    <w:rsid w:val="747E2A46"/>
    <w:rsid w:val="757A60AE"/>
    <w:rsid w:val="7782657C"/>
    <w:rsid w:val="78F26C3B"/>
    <w:rsid w:val="79CD2C51"/>
    <w:rsid w:val="7B007056"/>
    <w:rsid w:val="7C81089B"/>
    <w:rsid w:val="7DBF7AA7"/>
    <w:rsid w:val="7F594F87"/>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标题 1 Char"/>
    <w:basedOn w:val="12"/>
    <w:link w:val="2"/>
    <w:qFormat/>
    <w:uiPriority w:val="9"/>
    <w:rPr>
      <w:rFonts w:eastAsia="黑体"/>
      <w:b/>
      <w:bCs/>
      <w:kern w:val="44"/>
      <w:sz w:val="24"/>
      <w:szCs w:val="44"/>
    </w:rPr>
  </w:style>
  <w:style w:type="character" w:customStyle="1" w:styleId="18">
    <w:name w:val="标题 2 Char"/>
    <w:basedOn w:val="12"/>
    <w:link w:val="3"/>
    <w:qFormat/>
    <w:uiPriority w:val="9"/>
    <w:rPr>
      <w:rFonts w:eastAsia="黑体" w:asciiTheme="majorHAnsi" w:hAnsiTheme="majorHAnsi" w:cstheme="majorBidi"/>
      <w:bCs/>
      <w:sz w:val="24"/>
      <w:szCs w:val="32"/>
    </w:rPr>
  </w:style>
  <w:style w:type="character" w:customStyle="1" w:styleId="19">
    <w:name w:val="标题 3 Char"/>
    <w:basedOn w:val="12"/>
    <w:link w:val="4"/>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1871</Words>
  <Characters>2016</Characters>
  <Lines>24</Lines>
  <Paragraphs>6</Paragraphs>
  <TotalTime>2</TotalTime>
  <ScaleCrop>false</ScaleCrop>
  <LinksUpToDate>false</LinksUpToDate>
  <CharactersWithSpaces>2303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Liα r . </cp:lastModifiedBy>
  <dcterms:modified xsi:type="dcterms:W3CDTF">2023-08-31T09:51:35Z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5B4756814C1B40C0B99A1A6549081F0E_13</vt:lpwstr>
  </property>
</Properties>
</file>