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07B" w:rsidRPr="005634DA" w:rsidRDefault="00E2107B" w:rsidP="00E2107B">
      <w:pPr>
        <w:pStyle w:val="1"/>
        <w:spacing w:before="0" w:after="0" w:line="240" w:lineRule="auto"/>
        <w:jc w:val="center"/>
        <w:rPr>
          <w:rFonts w:ascii="黑体" w:eastAsia="黑体" w:hAnsi="黑体"/>
          <w:sz w:val="32"/>
          <w:szCs w:val="32"/>
        </w:rPr>
      </w:pPr>
      <w:bookmarkStart w:id="0" w:name="_Toc524384700"/>
      <w:bookmarkStart w:id="1" w:name="_Toc524942870"/>
      <w:bookmarkStart w:id="2" w:name="_Toc524943372"/>
      <w:bookmarkStart w:id="3" w:name="_Toc524943603"/>
      <w:bookmarkStart w:id="4" w:name="_Toc524944965"/>
      <w:bookmarkStart w:id="5" w:name="_Toc529033918"/>
      <w:bookmarkStart w:id="6" w:name="_Toc25943146"/>
      <w:r w:rsidRPr="005634DA">
        <w:rPr>
          <w:rFonts w:ascii="黑体" w:eastAsia="黑体" w:hAnsi="黑体" w:hint="eastAsia"/>
          <w:sz w:val="32"/>
          <w:szCs w:val="32"/>
        </w:rPr>
        <w:t>北京体育大学研究生学位论文保密工作管理办法</w:t>
      </w:r>
      <w:bookmarkEnd w:id="0"/>
      <w:bookmarkEnd w:id="1"/>
      <w:bookmarkEnd w:id="2"/>
      <w:bookmarkEnd w:id="3"/>
      <w:bookmarkEnd w:id="4"/>
      <w:bookmarkEnd w:id="5"/>
      <w:bookmarkEnd w:id="6"/>
    </w:p>
    <w:p w:rsidR="00E2107B" w:rsidRDefault="00E2107B" w:rsidP="00E2107B">
      <w:pPr>
        <w:jc w:val="center"/>
        <w:rPr>
          <w:rFonts w:ascii="黑体" w:eastAsia="黑体" w:hAnsi="黑体"/>
          <w:szCs w:val="28"/>
        </w:rPr>
      </w:pPr>
    </w:p>
    <w:p w:rsidR="00E2107B" w:rsidRDefault="00E2107B" w:rsidP="00E2107B">
      <w:pPr>
        <w:ind w:firstLineChars="200" w:firstLine="560"/>
        <w:rPr>
          <w:rFonts w:ascii="仿宋" w:eastAsia="仿宋" w:hAnsi="仿宋"/>
          <w:sz w:val="28"/>
          <w:szCs w:val="28"/>
        </w:rPr>
      </w:pPr>
      <w:r>
        <w:rPr>
          <w:rFonts w:ascii="仿宋" w:eastAsia="仿宋" w:hAnsi="仿宋" w:hint="eastAsia"/>
          <w:sz w:val="28"/>
          <w:szCs w:val="28"/>
        </w:rPr>
        <w:t>为保守国家秘密，保护知识产权、技术秘密、商业秘密等不宜公开的内容，规范研究生学位论文（含毕业设计，以下简称“学位论文”）的保密管理工作，结合我校研究生学位论文管理的实际情况，特制定本办法。</w:t>
      </w:r>
    </w:p>
    <w:p w:rsidR="00E2107B" w:rsidRPr="00F26747" w:rsidRDefault="00E2107B" w:rsidP="00E2107B">
      <w:pPr>
        <w:ind w:firstLineChars="200" w:firstLine="562"/>
        <w:jc w:val="center"/>
        <w:rPr>
          <w:rFonts w:ascii="仿宋" w:eastAsia="仿宋" w:hAnsi="仿宋"/>
          <w:b/>
          <w:sz w:val="28"/>
          <w:szCs w:val="28"/>
        </w:rPr>
      </w:pPr>
      <w:r w:rsidRPr="00F26747">
        <w:rPr>
          <w:rFonts w:ascii="仿宋" w:eastAsia="仿宋" w:hAnsi="仿宋" w:hint="eastAsia"/>
          <w:b/>
          <w:sz w:val="28"/>
          <w:szCs w:val="28"/>
        </w:rPr>
        <w:t xml:space="preserve">第一章 </w:t>
      </w:r>
      <w:r w:rsidRPr="00F26747">
        <w:rPr>
          <w:rFonts w:ascii="仿宋" w:eastAsia="仿宋" w:hAnsi="仿宋"/>
          <w:b/>
          <w:sz w:val="28"/>
          <w:szCs w:val="28"/>
        </w:rPr>
        <w:t xml:space="preserve"> </w:t>
      </w:r>
      <w:r w:rsidRPr="00F26747">
        <w:rPr>
          <w:rFonts w:ascii="仿宋" w:eastAsia="仿宋" w:hAnsi="仿宋" w:hint="eastAsia"/>
          <w:b/>
          <w:sz w:val="28"/>
          <w:szCs w:val="28"/>
        </w:rPr>
        <w:t>总则</w:t>
      </w:r>
    </w:p>
    <w:p w:rsidR="00E2107B" w:rsidRDefault="00E2107B" w:rsidP="00E2107B">
      <w:pPr>
        <w:ind w:firstLineChars="200" w:firstLine="560"/>
        <w:rPr>
          <w:rFonts w:ascii="仿宋" w:eastAsia="仿宋" w:hAnsi="仿宋"/>
          <w:sz w:val="28"/>
          <w:szCs w:val="28"/>
        </w:rPr>
      </w:pPr>
      <w:r>
        <w:rPr>
          <w:rFonts w:ascii="仿宋" w:eastAsia="仿宋" w:hAnsi="仿宋" w:hint="eastAsia"/>
          <w:sz w:val="28"/>
          <w:szCs w:val="28"/>
        </w:rPr>
        <w:t>第一条 研究生学位论文是重要的学术著作。为了促进科学研究的进步、学术繁荣和学术交流，研究生学位论文一般应公开发表。对涉及国家秘密的学位论文，应依据《中华人民共和国保守国家秘密法》和《北京体育大学保密工作管理规定》的要求做好保密工作。</w:t>
      </w:r>
    </w:p>
    <w:p w:rsidR="00E2107B" w:rsidRDefault="00E2107B" w:rsidP="00E2107B">
      <w:pPr>
        <w:ind w:firstLineChars="200" w:firstLine="560"/>
        <w:rPr>
          <w:rFonts w:ascii="仿宋" w:eastAsia="仿宋" w:hAnsi="仿宋"/>
          <w:sz w:val="28"/>
          <w:szCs w:val="28"/>
        </w:rPr>
      </w:pPr>
      <w:r>
        <w:rPr>
          <w:rFonts w:ascii="仿宋" w:eastAsia="仿宋" w:hAnsi="仿宋" w:hint="eastAsia"/>
          <w:sz w:val="28"/>
          <w:szCs w:val="28"/>
        </w:rPr>
        <w:t>第二条 我校研究生学位论文的密级分为公开、限制和秘密三级。大多数学位论文应该按照促进学术交流和保护知识产权的原则予以公开；研究背景源于已确定密级的科研项目（或课题）且内容涉及国际秘密的学位论文，或者虽无涉密项目背景但内容涉及国家秘密的学位论文，可以进行定密工作。</w:t>
      </w:r>
    </w:p>
    <w:p w:rsidR="00E2107B" w:rsidRDefault="00E2107B" w:rsidP="00E2107B">
      <w:pPr>
        <w:ind w:firstLineChars="200" w:firstLine="560"/>
        <w:rPr>
          <w:rFonts w:ascii="仿宋" w:eastAsia="仿宋" w:hAnsi="仿宋"/>
          <w:sz w:val="28"/>
          <w:szCs w:val="28"/>
        </w:rPr>
      </w:pPr>
      <w:r>
        <w:rPr>
          <w:rFonts w:ascii="仿宋" w:eastAsia="仿宋" w:hAnsi="仿宋" w:hint="eastAsia"/>
          <w:sz w:val="28"/>
          <w:szCs w:val="28"/>
        </w:rPr>
        <w:t xml:space="preserve">第三条 </w:t>
      </w:r>
      <w:r w:rsidRPr="009A3CBF">
        <w:rPr>
          <w:rFonts w:ascii="仿宋" w:eastAsia="仿宋" w:hAnsi="仿宋" w:hint="eastAsia"/>
          <w:sz w:val="28"/>
          <w:szCs w:val="28"/>
        </w:rPr>
        <w:t>保守国家秘密人人有责。凡是参加涉及国家秘密科研</w:t>
      </w:r>
      <w:r>
        <w:rPr>
          <w:rFonts w:ascii="仿宋" w:eastAsia="仿宋" w:hAnsi="仿宋" w:hint="eastAsia"/>
          <w:sz w:val="28"/>
          <w:szCs w:val="28"/>
        </w:rPr>
        <w:t>工作</w:t>
      </w:r>
      <w:r w:rsidRPr="009A3CBF">
        <w:rPr>
          <w:rFonts w:ascii="仿宋" w:eastAsia="仿宋" w:hAnsi="仿宋" w:hint="eastAsia"/>
          <w:sz w:val="28"/>
          <w:szCs w:val="28"/>
        </w:rPr>
        <w:t>的研究生，必须执行国家保密法规和各项保密制度。在参加</w:t>
      </w:r>
      <w:r>
        <w:rPr>
          <w:rFonts w:ascii="仿宋" w:eastAsia="仿宋" w:hAnsi="仿宋" w:hint="eastAsia"/>
          <w:sz w:val="28"/>
          <w:szCs w:val="28"/>
        </w:rPr>
        <w:t>研究</w:t>
      </w:r>
      <w:r w:rsidRPr="009A3CBF">
        <w:rPr>
          <w:rFonts w:ascii="仿宋" w:eastAsia="仿宋" w:hAnsi="仿宋" w:hint="eastAsia"/>
          <w:sz w:val="28"/>
          <w:szCs w:val="28"/>
        </w:rPr>
        <w:t>具体工作前，</w:t>
      </w:r>
      <w:r>
        <w:rPr>
          <w:rFonts w:ascii="仿宋" w:eastAsia="仿宋" w:hAnsi="仿宋" w:hint="eastAsia"/>
          <w:sz w:val="28"/>
          <w:szCs w:val="28"/>
        </w:rPr>
        <w:t>导师应负责对研究生宣讲有关保密法规及研究的</w:t>
      </w:r>
      <w:r w:rsidRPr="009A3CBF">
        <w:rPr>
          <w:rFonts w:ascii="仿宋" w:eastAsia="仿宋" w:hAnsi="仿宋" w:hint="eastAsia"/>
          <w:sz w:val="28"/>
          <w:szCs w:val="28"/>
        </w:rPr>
        <w:t>保密内容，并组织学习</w:t>
      </w:r>
      <w:r>
        <w:rPr>
          <w:rFonts w:ascii="仿宋" w:eastAsia="仿宋" w:hAnsi="仿宋" w:hint="eastAsia"/>
          <w:sz w:val="28"/>
          <w:szCs w:val="28"/>
        </w:rPr>
        <w:t>，</w:t>
      </w:r>
      <w:r w:rsidRPr="009A3CBF">
        <w:rPr>
          <w:rFonts w:ascii="仿宋" w:eastAsia="仿宋" w:hAnsi="仿宋" w:hint="eastAsia"/>
          <w:sz w:val="28"/>
          <w:szCs w:val="28"/>
        </w:rPr>
        <w:t>以加强保密意识</w:t>
      </w:r>
      <w:r>
        <w:rPr>
          <w:rFonts w:ascii="仿宋" w:eastAsia="仿宋" w:hAnsi="仿宋" w:hint="eastAsia"/>
          <w:sz w:val="28"/>
          <w:szCs w:val="28"/>
        </w:rPr>
        <w:t>。</w:t>
      </w:r>
    </w:p>
    <w:p w:rsidR="00E2107B" w:rsidRPr="00C71C83" w:rsidRDefault="00E2107B" w:rsidP="00C71C83">
      <w:pPr>
        <w:ind w:firstLineChars="200" w:firstLine="562"/>
        <w:jc w:val="center"/>
        <w:rPr>
          <w:rFonts w:ascii="仿宋" w:eastAsia="仿宋" w:hAnsi="仿宋"/>
          <w:b/>
          <w:sz w:val="28"/>
          <w:szCs w:val="28"/>
        </w:rPr>
      </w:pPr>
      <w:r w:rsidRPr="00C71C83">
        <w:rPr>
          <w:rFonts w:ascii="仿宋" w:eastAsia="仿宋" w:hAnsi="仿宋" w:hint="eastAsia"/>
          <w:b/>
          <w:sz w:val="28"/>
          <w:szCs w:val="28"/>
        </w:rPr>
        <w:t xml:space="preserve">第二章 </w:t>
      </w:r>
      <w:r w:rsidRPr="00C71C83">
        <w:rPr>
          <w:rFonts w:ascii="仿宋" w:eastAsia="仿宋" w:hAnsi="仿宋"/>
          <w:b/>
          <w:sz w:val="28"/>
          <w:szCs w:val="28"/>
        </w:rPr>
        <w:t xml:space="preserve"> </w:t>
      </w:r>
      <w:r w:rsidRPr="00C71C83">
        <w:rPr>
          <w:rFonts w:ascii="仿宋" w:eastAsia="仿宋" w:hAnsi="仿宋" w:hint="eastAsia"/>
          <w:b/>
          <w:sz w:val="28"/>
          <w:szCs w:val="28"/>
        </w:rPr>
        <w:t>涉密学位论文定密审查</w:t>
      </w:r>
    </w:p>
    <w:p w:rsidR="00E2107B" w:rsidRDefault="00E2107B" w:rsidP="00E2107B">
      <w:pPr>
        <w:ind w:firstLineChars="200" w:firstLine="560"/>
        <w:rPr>
          <w:rFonts w:ascii="仿宋" w:eastAsia="仿宋" w:hAnsi="仿宋"/>
          <w:sz w:val="28"/>
          <w:szCs w:val="28"/>
        </w:rPr>
      </w:pPr>
      <w:r>
        <w:rPr>
          <w:rFonts w:ascii="仿宋" w:eastAsia="仿宋" w:hAnsi="仿宋" w:hint="eastAsia"/>
          <w:sz w:val="28"/>
          <w:szCs w:val="28"/>
        </w:rPr>
        <w:t>第四条 涉密学位论文必须申请论文定密，并严格实行“先审批、后撰写”的基本原则；未经定密审批的学位论文一律按公开级处理，涉密事件责任由导师及研究生本人承担。</w:t>
      </w:r>
    </w:p>
    <w:p w:rsidR="00E2107B" w:rsidRDefault="00E2107B" w:rsidP="00E2107B">
      <w:pPr>
        <w:ind w:firstLineChars="200" w:firstLine="560"/>
        <w:rPr>
          <w:rFonts w:ascii="仿宋" w:eastAsia="仿宋" w:hAnsi="仿宋"/>
          <w:sz w:val="28"/>
          <w:szCs w:val="28"/>
        </w:rPr>
      </w:pPr>
      <w:r>
        <w:rPr>
          <w:rFonts w:ascii="仿宋" w:eastAsia="仿宋" w:hAnsi="仿宋" w:hint="eastAsia"/>
          <w:sz w:val="28"/>
          <w:szCs w:val="28"/>
        </w:rPr>
        <w:t>第五条 涉密论文的定</w:t>
      </w:r>
      <w:proofErr w:type="gramStart"/>
      <w:r>
        <w:rPr>
          <w:rFonts w:ascii="仿宋" w:eastAsia="仿宋" w:hAnsi="仿宋" w:hint="eastAsia"/>
          <w:sz w:val="28"/>
          <w:szCs w:val="28"/>
        </w:rPr>
        <w:t>密申请</w:t>
      </w:r>
      <w:proofErr w:type="gramEnd"/>
      <w:r>
        <w:rPr>
          <w:rFonts w:ascii="仿宋" w:eastAsia="仿宋" w:hAnsi="仿宋" w:hint="eastAsia"/>
          <w:sz w:val="28"/>
          <w:szCs w:val="28"/>
        </w:rPr>
        <w:t>应在论文开题前提出。研究生填写定密审批表（详见附件1），并提供相关证明材料报学院进行初审。学院初审合格后，报研究生院复审，确定密级及保密年限。</w:t>
      </w:r>
    </w:p>
    <w:p w:rsidR="00E2107B" w:rsidRDefault="00E2107B" w:rsidP="00E2107B">
      <w:pPr>
        <w:ind w:firstLineChars="200" w:firstLine="560"/>
        <w:rPr>
          <w:rFonts w:ascii="仿宋" w:eastAsia="仿宋" w:hAnsi="仿宋"/>
          <w:sz w:val="28"/>
          <w:szCs w:val="28"/>
        </w:rPr>
      </w:pPr>
      <w:r>
        <w:rPr>
          <w:rFonts w:ascii="仿宋" w:eastAsia="仿宋" w:hAnsi="仿宋" w:hint="eastAsia"/>
          <w:sz w:val="28"/>
          <w:szCs w:val="28"/>
        </w:rPr>
        <w:lastRenderedPageBreak/>
        <w:t>第六条 涉密论文定密后，定密审批表由研究生院完成备案。</w:t>
      </w:r>
    </w:p>
    <w:p w:rsidR="00E2107B" w:rsidRPr="00C71C83" w:rsidRDefault="00E2107B" w:rsidP="00C71C83">
      <w:pPr>
        <w:ind w:firstLineChars="200" w:firstLine="562"/>
        <w:jc w:val="center"/>
        <w:rPr>
          <w:rFonts w:ascii="仿宋" w:eastAsia="仿宋" w:hAnsi="仿宋"/>
          <w:b/>
          <w:sz w:val="28"/>
          <w:szCs w:val="28"/>
        </w:rPr>
      </w:pPr>
      <w:r w:rsidRPr="00C71C83">
        <w:rPr>
          <w:rFonts w:ascii="仿宋" w:eastAsia="仿宋" w:hAnsi="仿宋" w:hint="eastAsia"/>
          <w:b/>
          <w:sz w:val="28"/>
          <w:szCs w:val="28"/>
        </w:rPr>
        <w:t xml:space="preserve">第三章 </w:t>
      </w:r>
      <w:r w:rsidRPr="00C71C83">
        <w:rPr>
          <w:rFonts w:ascii="仿宋" w:eastAsia="仿宋" w:hAnsi="仿宋"/>
          <w:b/>
          <w:sz w:val="28"/>
          <w:szCs w:val="28"/>
        </w:rPr>
        <w:t xml:space="preserve"> </w:t>
      </w:r>
      <w:r w:rsidRPr="00C71C83">
        <w:rPr>
          <w:rFonts w:ascii="仿宋" w:eastAsia="仿宋" w:hAnsi="仿宋" w:hint="eastAsia"/>
          <w:b/>
          <w:sz w:val="28"/>
          <w:szCs w:val="28"/>
        </w:rPr>
        <w:t>涉密学位论文管理</w:t>
      </w:r>
    </w:p>
    <w:p w:rsidR="00E2107B" w:rsidRDefault="00E2107B" w:rsidP="00E2107B">
      <w:pPr>
        <w:ind w:firstLineChars="200" w:firstLine="560"/>
        <w:jc w:val="left"/>
        <w:rPr>
          <w:rFonts w:ascii="仿宋" w:eastAsia="仿宋" w:hAnsi="仿宋"/>
          <w:sz w:val="28"/>
          <w:szCs w:val="28"/>
        </w:rPr>
      </w:pPr>
      <w:r>
        <w:rPr>
          <w:rFonts w:ascii="仿宋" w:eastAsia="仿宋" w:hAnsi="仿宋" w:hint="eastAsia"/>
          <w:sz w:val="28"/>
          <w:szCs w:val="28"/>
        </w:rPr>
        <w:t>第七条 涉密研究生学位论文的流程与普通论文一致，相关具体环节由研究生院、研究生所属学院及导师在学校保密委员会的指导下共同完成。</w:t>
      </w:r>
    </w:p>
    <w:p w:rsidR="00E2107B" w:rsidRDefault="00E2107B" w:rsidP="00E2107B">
      <w:pPr>
        <w:ind w:firstLineChars="200" w:firstLine="560"/>
        <w:jc w:val="left"/>
        <w:rPr>
          <w:rFonts w:ascii="仿宋" w:eastAsia="仿宋" w:hAnsi="仿宋"/>
          <w:sz w:val="28"/>
          <w:szCs w:val="28"/>
        </w:rPr>
      </w:pPr>
      <w:r>
        <w:rPr>
          <w:rFonts w:ascii="仿宋" w:eastAsia="仿宋" w:hAnsi="仿宋" w:hint="eastAsia"/>
          <w:sz w:val="28"/>
          <w:szCs w:val="28"/>
        </w:rPr>
        <w:t>第八条 涉密研究生学位论文的撰写和保密管理工作实行导师负责制。导师应尽可能的为涉密研究生学位论文的研究及撰写工作提供必要的支撑条件，并对其进行指导与监督。</w:t>
      </w:r>
    </w:p>
    <w:p w:rsidR="00E2107B" w:rsidRDefault="00E2107B" w:rsidP="00E2107B">
      <w:pPr>
        <w:ind w:firstLineChars="200" w:firstLine="560"/>
        <w:jc w:val="left"/>
        <w:rPr>
          <w:rFonts w:ascii="仿宋" w:eastAsia="仿宋" w:hAnsi="仿宋"/>
          <w:sz w:val="28"/>
          <w:szCs w:val="28"/>
        </w:rPr>
      </w:pPr>
      <w:r>
        <w:rPr>
          <w:rFonts w:ascii="仿宋" w:eastAsia="仿宋" w:hAnsi="仿宋" w:hint="eastAsia"/>
          <w:sz w:val="28"/>
          <w:szCs w:val="28"/>
        </w:rPr>
        <w:t>第九条 涉密研究生学位论文必须在涉及计算机上撰写和修改，论文的打印、复制、装订必须在学校保密委员会指定的地点进行。</w:t>
      </w:r>
    </w:p>
    <w:p w:rsidR="00E2107B" w:rsidRDefault="00E2107B" w:rsidP="00E2107B">
      <w:pPr>
        <w:ind w:firstLineChars="200" w:firstLine="560"/>
        <w:jc w:val="left"/>
        <w:rPr>
          <w:rFonts w:ascii="仿宋" w:eastAsia="仿宋" w:hAnsi="仿宋"/>
          <w:sz w:val="28"/>
          <w:szCs w:val="28"/>
        </w:rPr>
      </w:pPr>
      <w:r>
        <w:rPr>
          <w:rFonts w:ascii="仿宋" w:eastAsia="仿宋" w:hAnsi="仿宋" w:hint="eastAsia"/>
          <w:sz w:val="28"/>
          <w:szCs w:val="28"/>
        </w:rPr>
        <w:t>第十条 论文答辩通过后提交</w:t>
      </w:r>
      <w:proofErr w:type="gramStart"/>
      <w:r>
        <w:rPr>
          <w:rFonts w:ascii="仿宋" w:eastAsia="仿宋" w:hAnsi="仿宋" w:hint="eastAsia"/>
          <w:sz w:val="28"/>
          <w:szCs w:val="28"/>
        </w:rPr>
        <w:t>的终版学位</w:t>
      </w:r>
      <w:proofErr w:type="gramEnd"/>
      <w:r>
        <w:rPr>
          <w:rFonts w:ascii="仿宋" w:eastAsia="仿宋" w:hAnsi="仿宋" w:hint="eastAsia"/>
          <w:sz w:val="28"/>
          <w:szCs w:val="28"/>
        </w:rPr>
        <w:t>论文中须附定密审批表。</w:t>
      </w:r>
    </w:p>
    <w:p w:rsidR="00E2107B" w:rsidRPr="00F216DA" w:rsidRDefault="00E2107B" w:rsidP="00E2107B">
      <w:pPr>
        <w:ind w:firstLineChars="200" w:firstLine="560"/>
        <w:jc w:val="left"/>
        <w:rPr>
          <w:rFonts w:ascii="仿宋" w:eastAsia="仿宋" w:hAnsi="仿宋"/>
          <w:sz w:val="28"/>
          <w:szCs w:val="28"/>
        </w:rPr>
      </w:pPr>
      <w:r>
        <w:rPr>
          <w:rFonts w:ascii="仿宋" w:eastAsia="仿宋" w:hAnsi="仿宋" w:hint="eastAsia"/>
          <w:sz w:val="28"/>
          <w:szCs w:val="28"/>
        </w:rPr>
        <w:t xml:space="preserve">第十一条 </w:t>
      </w:r>
      <w:r w:rsidR="00D769C1">
        <w:rPr>
          <w:rFonts w:ascii="仿宋" w:eastAsia="仿宋" w:hAnsi="仿宋" w:hint="eastAsia"/>
          <w:sz w:val="28"/>
          <w:szCs w:val="28"/>
        </w:rPr>
        <w:t>经定</w:t>
      </w:r>
      <w:proofErr w:type="gramStart"/>
      <w:r w:rsidR="00D769C1">
        <w:rPr>
          <w:rFonts w:ascii="仿宋" w:eastAsia="仿宋" w:hAnsi="仿宋" w:hint="eastAsia"/>
          <w:sz w:val="28"/>
          <w:szCs w:val="28"/>
        </w:rPr>
        <w:t>密单位</w:t>
      </w:r>
      <w:proofErr w:type="gramEnd"/>
      <w:r w:rsidR="00D769C1">
        <w:rPr>
          <w:rFonts w:ascii="仿宋" w:eastAsia="仿宋" w:hAnsi="仿宋" w:hint="eastAsia"/>
          <w:sz w:val="28"/>
          <w:szCs w:val="28"/>
        </w:rPr>
        <w:t>审核通过</w:t>
      </w:r>
      <w:proofErr w:type="gramStart"/>
      <w:r w:rsidR="00D769C1">
        <w:rPr>
          <w:rFonts w:ascii="仿宋" w:eastAsia="仿宋" w:hAnsi="仿宋" w:hint="eastAsia"/>
          <w:sz w:val="28"/>
          <w:szCs w:val="28"/>
        </w:rPr>
        <w:t>脱密版</w:t>
      </w:r>
      <w:proofErr w:type="gramEnd"/>
      <w:r w:rsidR="001F303B">
        <w:rPr>
          <w:rFonts w:ascii="仿宋" w:eastAsia="仿宋" w:hAnsi="仿宋" w:hint="eastAsia"/>
          <w:sz w:val="28"/>
          <w:szCs w:val="28"/>
        </w:rPr>
        <w:t>论文</w:t>
      </w:r>
      <w:r w:rsidR="00D769C1">
        <w:rPr>
          <w:rFonts w:ascii="仿宋" w:eastAsia="仿宋" w:hAnsi="仿宋" w:hint="eastAsia"/>
          <w:sz w:val="28"/>
          <w:szCs w:val="28"/>
        </w:rPr>
        <w:t>（最终论文）</w:t>
      </w:r>
      <w:proofErr w:type="gramStart"/>
      <w:r w:rsidR="00D769C1">
        <w:rPr>
          <w:rFonts w:ascii="仿宋" w:eastAsia="仿宋" w:hAnsi="仿宋" w:hint="eastAsia"/>
          <w:sz w:val="28"/>
          <w:szCs w:val="28"/>
        </w:rPr>
        <w:t>随普通</w:t>
      </w:r>
      <w:proofErr w:type="gramEnd"/>
      <w:r w:rsidR="00D769C1">
        <w:rPr>
          <w:rFonts w:ascii="仿宋" w:eastAsia="仿宋" w:hAnsi="仿宋" w:hint="eastAsia"/>
          <w:sz w:val="28"/>
          <w:szCs w:val="28"/>
        </w:rPr>
        <w:t>学生论文一同提交至研究生院。</w:t>
      </w:r>
    </w:p>
    <w:p w:rsidR="00E2107B" w:rsidRPr="00C71C83" w:rsidRDefault="00E2107B" w:rsidP="00C71C83">
      <w:pPr>
        <w:ind w:firstLineChars="200" w:firstLine="562"/>
        <w:jc w:val="center"/>
        <w:rPr>
          <w:rFonts w:ascii="仿宋" w:eastAsia="仿宋" w:hAnsi="仿宋"/>
          <w:b/>
          <w:sz w:val="28"/>
          <w:szCs w:val="28"/>
        </w:rPr>
      </w:pPr>
      <w:r w:rsidRPr="00C71C83">
        <w:rPr>
          <w:rFonts w:ascii="仿宋" w:eastAsia="仿宋" w:hAnsi="仿宋" w:hint="eastAsia"/>
          <w:b/>
          <w:sz w:val="28"/>
          <w:szCs w:val="28"/>
        </w:rPr>
        <w:t xml:space="preserve">第四章 </w:t>
      </w:r>
      <w:r w:rsidRPr="00C71C83">
        <w:rPr>
          <w:rFonts w:ascii="仿宋" w:eastAsia="仿宋" w:hAnsi="仿宋"/>
          <w:b/>
          <w:sz w:val="28"/>
          <w:szCs w:val="28"/>
        </w:rPr>
        <w:t xml:space="preserve"> </w:t>
      </w:r>
      <w:r w:rsidRPr="00C71C83">
        <w:rPr>
          <w:rFonts w:ascii="仿宋" w:eastAsia="仿宋" w:hAnsi="仿宋" w:hint="eastAsia"/>
          <w:b/>
          <w:sz w:val="28"/>
          <w:szCs w:val="28"/>
        </w:rPr>
        <w:t>附则</w:t>
      </w:r>
    </w:p>
    <w:p w:rsidR="00E2107B" w:rsidRDefault="00E2107B" w:rsidP="00E2107B">
      <w:pPr>
        <w:ind w:firstLineChars="200" w:firstLine="560"/>
        <w:jc w:val="left"/>
        <w:rPr>
          <w:rFonts w:ascii="仿宋" w:eastAsia="仿宋" w:hAnsi="仿宋"/>
          <w:sz w:val="28"/>
          <w:szCs w:val="28"/>
        </w:rPr>
      </w:pPr>
      <w:r>
        <w:rPr>
          <w:rFonts w:ascii="仿宋" w:eastAsia="仿宋" w:hAnsi="仿宋" w:hint="eastAsia"/>
          <w:sz w:val="28"/>
          <w:szCs w:val="28"/>
        </w:rPr>
        <w:t>第十二条 研究生未按照本办法规定的程序完成相关审查审批及备案程序而擅自撰写涉密学位论文，导致的后果由研究生本人自行承担。</w:t>
      </w:r>
    </w:p>
    <w:p w:rsidR="00E2107B" w:rsidRDefault="00E2107B" w:rsidP="00E2107B">
      <w:pPr>
        <w:ind w:firstLineChars="200" w:firstLine="560"/>
        <w:jc w:val="left"/>
        <w:rPr>
          <w:rFonts w:ascii="仿宋" w:eastAsia="仿宋" w:hAnsi="仿宋"/>
          <w:sz w:val="28"/>
          <w:szCs w:val="28"/>
        </w:rPr>
      </w:pPr>
      <w:r>
        <w:rPr>
          <w:rFonts w:ascii="仿宋" w:eastAsia="仿宋" w:hAnsi="仿宋" w:hint="eastAsia"/>
          <w:sz w:val="28"/>
          <w:szCs w:val="28"/>
        </w:rPr>
        <w:t>第十三条 相关学院、管理人员、导师、研究生未按照有关保密工作要求，导致涉密或存在严重涉密隐患的，学校保留追究相关人员责任的权利。</w:t>
      </w:r>
    </w:p>
    <w:p w:rsidR="00DC5D7E" w:rsidRPr="00DC5D7E" w:rsidRDefault="00DC5D7E" w:rsidP="00E2107B">
      <w:pPr>
        <w:ind w:firstLineChars="200" w:firstLine="560"/>
        <w:jc w:val="left"/>
        <w:rPr>
          <w:rFonts w:ascii="仿宋" w:eastAsia="仿宋" w:hAnsi="仿宋"/>
          <w:sz w:val="28"/>
          <w:szCs w:val="28"/>
        </w:rPr>
      </w:pPr>
      <w:r>
        <w:rPr>
          <w:rFonts w:ascii="仿宋" w:eastAsia="仿宋" w:hAnsi="仿宋" w:hint="eastAsia"/>
          <w:sz w:val="28"/>
          <w:szCs w:val="28"/>
        </w:rPr>
        <w:t>第十四条 涉密论文的开题、中期检查、评审、答辩与保存等工作程序详见附件《</w:t>
      </w:r>
      <w:r w:rsidRPr="00DC5D7E">
        <w:rPr>
          <w:rFonts w:ascii="仿宋" w:eastAsia="仿宋" w:hAnsi="仿宋" w:hint="eastAsia"/>
          <w:sz w:val="28"/>
          <w:szCs w:val="28"/>
        </w:rPr>
        <w:t>北京体育大学研究生涉密学位论文（毕业设计）开题、中期检查、评审、答辩与保存工作要求</w:t>
      </w:r>
      <w:r>
        <w:rPr>
          <w:rFonts w:ascii="仿宋" w:eastAsia="仿宋" w:hAnsi="仿宋" w:hint="eastAsia"/>
          <w:sz w:val="28"/>
          <w:szCs w:val="28"/>
        </w:rPr>
        <w:t>》。</w:t>
      </w:r>
    </w:p>
    <w:p w:rsidR="00E2107B" w:rsidRDefault="00E2107B" w:rsidP="00E2107B">
      <w:pPr>
        <w:ind w:firstLineChars="200" w:firstLine="560"/>
        <w:jc w:val="left"/>
        <w:rPr>
          <w:rFonts w:ascii="仿宋" w:eastAsia="仿宋" w:hAnsi="仿宋"/>
          <w:color w:val="262626"/>
          <w:sz w:val="28"/>
          <w:szCs w:val="28"/>
        </w:rPr>
      </w:pPr>
      <w:r>
        <w:rPr>
          <w:rFonts w:ascii="仿宋" w:eastAsia="仿宋" w:hAnsi="仿宋" w:hint="eastAsia"/>
          <w:sz w:val="28"/>
          <w:szCs w:val="28"/>
        </w:rPr>
        <w:t>第</w:t>
      </w:r>
      <w:r w:rsidRPr="00F34C2D">
        <w:rPr>
          <w:rFonts w:ascii="仿宋" w:eastAsia="仿宋" w:hAnsi="仿宋" w:hint="eastAsia"/>
          <w:sz w:val="28"/>
          <w:szCs w:val="28"/>
        </w:rPr>
        <w:t>十</w:t>
      </w:r>
      <w:r w:rsidR="00DC5D7E">
        <w:rPr>
          <w:rFonts w:ascii="仿宋" w:eastAsia="仿宋" w:hAnsi="仿宋" w:hint="eastAsia"/>
          <w:sz w:val="28"/>
          <w:szCs w:val="28"/>
        </w:rPr>
        <w:t>五</w:t>
      </w:r>
      <w:r>
        <w:rPr>
          <w:rFonts w:ascii="仿宋" w:eastAsia="仿宋" w:hAnsi="仿宋" w:hint="eastAsia"/>
          <w:sz w:val="28"/>
          <w:szCs w:val="28"/>
        </w:rPr>
        <w:t xml:space="preserve">条 </w:t>
      </w:r>
      <w:r w:rsidRPr="008F2D08">
        <w:rPr>
          <w:rFonts w:ascii="仿宋" w:eastAsia="仿宋" w:hAnsi="仿宋" w:hint="eastAsia"/>
          <w:color w:val="262626"/>
          <w:sz w:val="28"/>
          <w:szCs w:val="28"/>
        </w:rPr>
        <w:t>本办法自发布之日起施行，由研究生</w:t>
      </w:r>
      <w:r w:rsidRPr="00FB1F27">
        <w:rPr>
          <w:rFonts w:ascii="仿宋" w:eastAsia="仿宋" w:hAnsi="仿宋" w:hint="eastAsia"/>
          <w:color w:val="262626"/>
          <w:sz w:val="28"/>
          <w:szCs w:val="28"/>
        </w:rPr>
        <w:t>院</w:t>
      </w:r>
      <w:r w:rsidRPr="008F2D08">
        <w:rPr>
          <w:rFonts w:ascii="仿宋" w:eastAsia="仿宋" w:hAnsi="仿宋" w:hint="eastAsia"/>
          <w:color w:val="262626"/>
          <w:sz w:val="28"/>
          <w:szCs w:val="28"/>
        </w:rPr>
        <w:t>负责解释。</w:t>
      </w:r>
    </w:p>
    <w:p w:rsidR="00E2107B" w:rsidRDefault="00E2107B" w:rsidP="00E2107B">
      <w:pPr>
        <w:ind w:firstLineChars="200" w:firstLine="560"/>
        <w:jc w:val="left"/>
        <w:rPr>
          <w:rFonts w:ascii="仿宋" w:eastAsia="仿宋" w:hAnsi="仿宋"/>
          <w:color w:val="262626"/>
          <w:sz w:val="28"/>
          <w:szCs w:val="28"/>
        </w:rPr>
      </w:pPr>
    </w:p>
    <w:p w:rsidR="00E2107B" w:rsidRDefault="00E2107B" w:rsidP="00E2107B">
      <w:pPr>
        <w:ind w:firstLineChars="2430" w:firstLine="6804"/>
        <w:jc w:val="left"/>
        <w:rPr>
          <w:rFonts w:ascii="仿宋" w:eastAsia="仿宋" w:hAnsi="仿宋"/>
          <w:color w:val="262626"/>
          <w:sz w:val="28"/>
          <w:szCs w:val="28"/>
        </w:rPr>
        <w:sectPr w:rsidR="00E2107B" w:rsidSect="00A53E22">
          <w:footerReference w:type="default" r:id="rId6"/>
          <w:pgSz w:w="11906" w:h="16838" w:code="9"/>
          <w:pgMar w:top="1134" w:right="1134" w:bottom="1134" w:left="1134" w:header="851" w:footer="567" w:gutter="0"/>
          <w:cols w:space="425"/>
          <w:docGrid w:type="lines" w:linePitch="312"/>
        </w:sectPr>
      </w:pPr>
    </w:p>
    <w:p w:rsidR="00E2107B" w:rsidRDefault="00E2107B" w:rsidP="00E2107B">
      <w:pPr>
        <w:jc w:val="center"/>
        <w:rPr>
          <w:rFonts w:ascii="黑体" w:eastAsia="黑体" w:hAnsi="黑体"/>
          <w:sz w:val="32"/>
          <w:szCs w:val="28"/>
        </w:rPr>
      </w:pPr>
      <w:r w:rsidRPr="00030E79">
        <w:rPr>
          <w:rFonts w:ascii="黑体" w:eastAsia="黑体" w:hAnsi="黑体" w:hint="eastAsia"/>
          <w:sz w:val="32"/>
          <w:szCs w:val="28"/>
        </w:rPr>
        <w:lastRenderedPageBreak/>
        <w:t>北京体育大学研究生学位论文（毕业设计）</w:t>
      </w:r>
      <w:r>
        <w:rPr>
          <w:rFonts w:ascii="黑体" w:eastAsia="黑体" w:hAnsi="黑体" w:hint="eastAsia"/>
          <w:sz w:val="32"/>
          <w:szCs w:val="28"/>
        </w:rPr>
        <w:t>定密审批表</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01"/>
        <w:gridCol w:w="1418"/>
        <w:gridCol w:w="311"/>
        <w:gridCol w:w="1390"/>
        <w:gridCol w:w="1461"/>
        <w:gridCol w:w="1803"/>
      </w:tblGrid>
      <w:tr w:rsidR="00E2107B" w:rsidTr="00E334EE">
        <w:tc>
          <w:tcPr>
            <w:tcW w:w="9752" w:type="dxa"/>
            <w:gridSpan w:val="7"/>
          </w:tcPr>
          <w:p w:rsidR="00E2107B" w:rsidRPr="00CB3C80" w:rsidRDefault="00E2107B" w:rsidP="00E334EE">
            <w:pPr>
              <w:jc w:val="left"/>
              <w:rPr>
                <w:rFonts w:ascii="仿宋" w:eastAsia="仿宋" w:hAnsi="仿宋"/>
                <w:szCs w:val="28"/>
              </w:rPr>
            </w:pPr>
            <w:r>
              <w:rPr>
                <w:rFonts w:ascii="仿宋" w:eastAsia="仿宋" w:hAnsi="仿宋" w:hint="eastAsia"/>
                <w:szCs w:val="28"/>
              </w:rPr>
              <w:t>基本信息</w:t>
            </w:r>
          </w:p>
        </w:tc>
      </w:tr>
      <w:tr w:rsidR="00E2107B" w:rsidTr="00E334EE">
        <w:tc>
          <w:tcPr>
            <w:tcW w:w="1668" w:type="dxa"/>
          </w:tcPr>
          <w:p w:rsidR="00E2107B" w:rsidRPr="00CB3C80" w:rsidRDefault="00E2107B" w:rsidP="00E334EE">
            <w:pPr>
              <w:jc w:val="center"/>
              <w:rPr>
                <w:rFonts w:ascii="仿宋" w:eastAsia="仿宋" w:hAnsi="仿宋"/>
                <w:sz w:val="28"/>
                <w:szCs w:val="28"/>
              </w:rPr>
            </w:pPr>
            <w:r w:rsidRPr="00CB3C80">
              <w:rPr>
                <w:rFonts w:ascii="仿宋" w:eastAsia="仿宋" w:hAnsi="仿宋" w:hint="eastAsia"/>
                <w:sz w:val="28"/>
                <w:szCs w:val="28"/>
              </w:rPr>
              <w:t>研究生姓名</w:t>
            </w:r>
          </w:p>
        </w:tc>
        <w:tc>
          <w:tcPr>
            <w:tcW w:w="1701" w:type="dxa"/>
          </w:tcPr>
          <w:p w:rsidR="00E2107B" w:rsidRPr="00CB3C80" w:rsidRDefault="00E2107B" w:rsidP="00E334EE">
            <w:pPr>
              <w:jc w:val="center"/>
              <w:rPr>
                <w:rFonts w:ascii="仿宋" w:eastAsia="仿宋" w:hAnsi="仿宋"/>
                <w:sz w:val="28"/>
                <w:szCs w:val="28"/>
              </w:rPr>
            </w:pPr>
          </w:p>
        </w:tc>
        <w:tc>
          <w:tcPr>
            <w:tcW w:w="1418" w:type="dxa"/>
          </w:tcPr>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 xml:space="preserve">学 </w:t>
            </w:r>
            <w:r>
              <w:rPr>
                <w:rFonts w:ascii="仿宋" w:eastAsia="仿宋" w:hAnsi="仿宋"/>
                <w:sz w:val="28"/>
                <w:szCs w:val="28"/>
              </w:rPr>
              <w:t xml:space="preserve">   </w:t>
            </w:r>
            <w:r>
              <w:rPr>
                <w:rFonts w:ascii="仿宋" w:eastAsia="仿宋" w:hAnsi="仿宋" w:hint="eastAsia"/>
                <w:sz w:val="28"/>
                <w:szCs w:val="28"/>
              </w:rPr>
              <w:t>号</w:t>
            </w:r>
          </w:p>
        </w:tc>
        <w:tc>
          <w:tcPr>
            <w:tcW w:w="1701" w:type="dxa"/>
            <w:gridSpan w:val="2"/>
          </w:tcPr>
          <w:p w:rsidR="00E2107B" w:rsidRPr="00CB3C80" w:rsidRDefault="00E2107B" w:rsidP="00E334EE">
            <w:pPr>
              <w:jc w:val="center"/>
              <w:rPr>
                <w:rFonts w:ascii="仿宋" w:eastAsia="仿宋" w:hAnsi="仿宋"/>
                <w:sz w:val="28"/>
                <w:szCs w:val="28"/>
              </w:rPr>
            </w:pPr>
          </w:p>
        </w:tc>
        <w:tc>
          <w:tcPr>
            <w:tcW w:w="1461" w:type="dxa"/>
          </w:tcPr>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 xml:space="preserve">导 </w:t>
            </w:r>
            <w:r>
              <w:rPr>
                <w:rFonts w:ascii="仿宋" w:eastAsia="仿宋" w:hAnsi="仿宋"/>
                <w:sz w:val="28"/>
                <w:szCs w:val="28"/>
              </w:rPr>
              <w:t xml:space="preserve">   </w:t>
            </w:r>
            <w:r>
              <w:rPr>
                <w:rFonts w:ascii="仿宋" w:eastAsia="仿宋" w:hAnsi="仿宋" w:hint="eastAsia"/>
                <w:sz w:val="28"/>
                <w:szCs w:val="28"/>
              </w:rPr>
              <w:t>师</w:t>
            </w:r>
          </w:p>
        </w:tc>
        <w:tc>
          <w:tcPr>
            <w:tcW w:w="1803" w:type="dxa"/>
          </w:tcPr>
          <w:p w:rsidR="00E2107B" w:rsidRPr="00CB3C80" w:rsidRDefault="00E2107B" w:rsidP="00E334EE">
            <w:pPr>
              <w:jc w:val="center"/>
              <w:rPr>
                <w:rFonts w:ascii="仿宋" w:eastAsia="仿宋" w:hAnsi="仿宋"/>
                <w:sz w:val="28"/>
                <w:szCs w:val="28"/>
              </w:rPr>
            </w:pPr>
          </w:p>
        </w:tc>
      </w:tr>
      <w:tr w:rsidR="00E2107B" w:rsidTr="00E334EE">
        <w:tc>
          <w:tcPr>
            <w:tcW w:w="1668" w:type="dxa"/>
          </w:tcPr>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学生类型</w:t>
            </w:r>
          </w:p>
        </w:tc>
        <w:tc>
          <w:tcPr>
            <w:tcW w:w="1701" w:type="dxa"/>
          </w:tcPr>
          <w:p w:rsidR="00E2107B" w:rsidRPr="00CB3C80" w:rsidRDefault="00E2107B" w:rsidP="00E334EE">
            <w:pPr>
              <w:jc w:val="center"/>
              <w:rPr>
                <w:rFonts w:ascii="仿宋" w:eastAsia="仿宋" w:hAnsi="仿宋"/>
                <w:sz w:val="28"/>
                <w:szCs w:val="28"/>
              </w:rPr>
            </w:pPr>
          </w:p>
        </w:tc>
        <w:tc>
          <w:tcPr>
            <w:tcW w:w="1418" w:type="dxa"/>
          </w:tcPr>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所属学院</w:t>
            </w:r>
          </w:p>
        </w:tc>
        <w:tc>
          <w:tcPr>
            <w:tcW w:w="1701" w:type="dxa"/>
            <w:gridSpan w:val="2"/>
          </w:tcPr>
          <w:p w:rsidR="00E2107B" w:rsidRPr="00CB3C80" w:rsidRDefault="00E2107B" w:rsidP="00E334EE">
            <w:pPr>
              <w:jc w:val="center"/>
              <w:rPr>
                <w:rFonts w:ascii="仿宋" w:eastAsia="仿宋" w:hAnsi="仿宋"/>
                <w:sz w:val="28"/>
                <w:szCs w:val="28"/>
              </w:rPr>
            </w:pPr>
          </w:p>
        </w:tc>
        <w:tc>
          <w:tcPr>
            <w:tcW w:w="1461" w:type="dxa"/>
          </w:tcPr>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专业名称</w:t>
            </w:r>
          </w:p>
        </w:tc>
        <w:tc>
          <w:tcPr>
            <w:tcW w:w="1803" w:type="dxa"/>
          </w:tcPr>
          <w:p w:rsidR="00E2107B" w:rsidRPr="00CB3C80" w:rsidRDefault="00E2107B" w:rsidP="00E334EE">
            <w:pPr>
              <w:jc w:val="center"/>
              <w:rPr>
                <w:rFonts w:ascii="仿宋" w:eastAsia="仿宋" w:hAnsi="仿宋"/>
                <w:sz w:val="28"/>
                <w:szCs w:val="28"/>
              </w:rPr>
            </w:pPr>
          </w:p>
        </w:tc>
      </w:tr>
      <w:tr w:rsidR="00E2107B" w:rsidTr="00E334EE">
        <w:tc>
          <w:tcPr>
            <w:tcW w:w="1668" w:type="dxa"/>
          </w:tcPr>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论文题目</w:t>
            </w:r>
          </w:p>
        </w:tc>
        <w:tc>
          <w:tcPr>
            <w:tcW w:w="8084" w:type="dxa"/>
            <w:gridSpan w:val="6"/>
          </w:tcPr>
          <w:p w:rsidR="00E2107B" w:rsidRPr="00CB3C80" w:rsidRDefault="00E2107B" w:rsidP="00E334EE">
            <w:pPr>
              <w:jc w:val="center"/>
              <w:rPr>
                <w:rFonts w:ascii="仿宋" w:eastAsia="仿宋" w:hAnsi="仿宋"/>
                <w:sz w:val="28"/>
                <w:szCs w:val="28"/>
              </w:rPr>
            </w:pPr>
          </w:p>
        </w:tc>
      </w:tr>
      <w:tr w:rsidR="00E2107B" w:rsidTr="00E334EE">
        <w:tc>
          <w:tcPr>
            <w:tcW w:w="1668" w:type="dxa"/>
          </w:tcPr>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课题来源</w:t>
            </w:r>
          </w:p>
        </w:tc>
        <w:tc>
          <w:tcPr>
            <w:tcW w:w="8084" w:type="dxa"/>
            <w:gridSpan w:val="6"/>
          </w:tcPr>
          <w:p w:rsidR="00E2107B" w:rsidRPr="00CB3C80" w:rsidRDefault="00E2107B" w:rsidP="00E334EE">
            <w:pPr>
              <w:jc w:val="center"/>
              <w:rPr>
                <w:rFonts w:ascii="仿宋" w:eastAsia="仿宋" w:hAnsi="仿宋"/>
                <w:sz w:val="28"/>
                <w:szCs w:val="28"/>
              </w:rPr>
            </w:pPr>
          </w:p>
        </w:tc>
      </w:tr>
      <w:tr w:rsidR="00E2107B" w:rsidTr="00E334EE">
        <w:trPr>
          <w:trHeight w:val="2320"/>
        </w:trPr>
        <w:tc>
          <w:tcPr>
            <w:tcW w:w="1668" w:type="dxa"/>
            <w:vAlign w:val="center"/>
          </w:tcPr>
          <w:p w:rsidR="00E2107B" w:rsidRDefault="00E2107B" w:rsidP="00E334EE">
            <w:pPr>
              <w:jc w:val="center"/>
              <w:rPr>
                <w:rFonts w:ascii="仿宋" w:eastAsia="仿宋" w:hAnsi="仿宋"/>
                <w:sz w:val="28"/>
                <w:szCs w:val="28"/>
              </w:rPr>
            </w:pPr>
            <w:r>
              <w:rPr>
                <w:rFonts w:ascii="仿宋" w:eastAsia="仿宋" w:hAnsi="仿宋" w:hint="eastAsia"/>
                <w:sz w:val="28"/>
                <w:szCs w:val="28"/>
              </w:rPr>
              <w:t>申请论文</w:t>
            </w:r>
          </w:p>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保密的理由</w:t>
            </w:r>
          </w:p>
        </w:tc>
        <w:tc>
          <w:tcPr>
            <w:tcW w:w="8084" w:type="dxa"/>
            <w:gridSpan w:val="6"/>
          </w:tcPr>
          <w:p w:rsidR="00E2107B" w:rsidRPr="009C617D" w:rsidRDefault="00E2107B" w:rsidP="00E334EE">
            <w:pPr>
              <w:jc w:val="left"/>
              <w:rPr>
                <w:rFonts w:ascii="仿宋" w:eastAsia="仿宋" w:hAnsi="仿宋"/>
                <w:szCs w:val="21"/>
              </w:rPr>
            </w:pPr>
            <w:r w:rsidRPr="009C617D">
              <w:rPr>
                <w:rFonts w:ascii="仿宋" w:eastAsia="仿宋" w:hAnsi="仿宋" w:hint="eastAsia"/>
                <w:szCs w:val="21"/>
              </w:rPr>
              <w:t>（可另附页，须提供相关证明材料）</w:t>
            </w:r>
          </w:p>
        </w:tc>
      </w:tr>
      <w:tr w:rsidR="00E2107B" w:rsidTr="00E334EE">
        <w:trPr>
          <w:trHeight w:val="1615"/>
        </w:trPr>
        <w:tc>
          <w:tcPr>
            <w:tcW w:w="9752" w:type="dxa"/>
            <w:gridSpan w:val="7"/>
          </w:tcPr>
          <w:p w:rsidR="00E2107B" w:rsidRDefault="00E2107B" w:rsidP="00E334EE">
            <w:pPr>
              <w:ind w:firstLineChars="200" w:firstLine="420"/>
              <w:jc w:val="left"/>
              <w:rPr>
                <w:rFonts w:ascii="仿宋" w:eastAsia="仿宋" w:hAnsi="仿宋"/>
                <w:szCs w:val="28"/>
              </w:rPr>
            </w:pPr>
            <w:r w:rsidRPr="004A29C0">
              <w:rPr>
                <w:rFonts w:ascii="仿宋" w:eastAsia="仿宋" w:hAnsi="仿宋" w:hint="eastAsia"/>
                <w:szCs w:val="28"/>
              </w:rPr>
              <w:t>本人已经阅读</w:t>
            </w:r>
            <w:r w:rsidRPr="004D7242">
              <w:rPr>
                <w:rFonts w:ascii="仿宋" w:eastAsia="仿宋" w:hAnsi="仿宋" w:hint="eastAsia"/>
                <w:szCs w:val="28"/>
              </w:rPr>
              <w:t>《涉密研究生与涉密学位论文管理办法》</w:t>
            </w:r>
            <w:r>
              <w:rPr>
                <w:rFonts w:ascii="仿宋" w:eastAsia="仿宋" w:hAnsi="仿宋" w:hint="eastAsia"/>
                <w:szCs w:val="28"/>
              </w:rPr>
              <w:t>、</w:t>
            </w:r>
            <w:r w:rsidRPr="004A29C0">
              <w:rPr>
                <w:rFonts w:ascii="仿宋" w:eastAsia="仿宋" w:hAnsi="仿宋" w:hint="eastAsia"/>
                <w:szCs w:val="28"/>
              </w:rPr>
              <w:t>《北京体育大学研究生学位论文（毕业设计）保密工作管理办法》</w:t>
            </w:r>
            <w:r>
              <w:rPr>
                <w:rFonts w:ascii="仿宋" w:eastAsia="仿宋" w:hAnsi="仿宋" w:hint="eastAsia"/>
                <w:szCs w:val="28"/>
              </w:rPr>
              <w:t>、《</w:t>
            </w:r>
            <w:r w:rsidRPr="004D7242">
              <w:rPr>
                <w:rFonts w:ascii="仿宋" w:eastAsia="仿宋" w:hAnsi="仿宋" w:hint="eastAsia"/>
                <w:szCs w:val="28"/>
              </w:rPr>
              <w:t>北京体育大学研究生涉密学位论文（毕业设计）开题、中期检查、评审、答辩与保存工作要求</w:t>
            </w:r>
            <w:r>
              <w:rPr>
                <w:rFonts w:ascii="仿宋" w:eastAsia="仿宋" w:hAnsi="仿宋" w:hint="eastAsia"/>
                <w:szCs w:val="28"/>
              </w:rPr>
              <w:t>》</w:t>
            </w:r>
            <w:r w:rsidRPr="004A29C0">
              <w:rPr>
                <w:rFonts w:ascii="仿宋" w:eastAsia="仿宋" w:hAnsi="仿宋" w:hint="eastAsia"/>
                <w:szCs w:val="28"/>
              </w:rPr>
              <w:t>，并承诺遵守国家</w:t>
            </w:r>
            <w:r>
              <w:rPr>
                <w:rFonts w:ascii="仿宋" w:eastAsia="仿宋" w:hAnsi="仿宋" w:hint="eastAsia"/>
                <w:szCs w:val="28"/>
              </w:rPr>
              <w:t>、学校</w:t>
            </w:r>
            <w:r w:rsidRPr="004A29C0">
              <w:rPr>
                <w:rFonts w:ascii="仿宋" w:eastAsia="仿宋" w:hAnsi="仿宋" w:hint="eastAsia"/>
                <w:szCs w:val="28"/>
              </w:rPr>
              <w:t>相关保密工作要求。</w:t>
            </w:r>
          </w:p>
          <w:p w:rsidR="00E2107B" w:rsidRDefault="00E2107B" w:rsidP="00E334EE">
            <w:pPr>
              <w:ind w:firstLineChars="200" w:firstLine="420"/>
              <w:jc w:val="left"/>
              <w:rPr>
                <w:rFonts w:ascii="仿宋" w:eastAsia="仿宋" w:hAnsi="仿宋"/>
                <w:szCs w:val="28"/>
              </w:rPr>
            </w:pPr>
          </w:p>
          <w:p w:rsidR="00E2107B" w:rsidRDefault="00E2107B" w:rsidP="00E334EE">
            <w:pPr>
              <w:ind w:firstLineChars="200" w:firstLine="420"/>
              <w:jc w:val="left"/>
              <w:rPr>
                <w:rFonts w:ascii="仿宋" w:eastAsia="仿宋" w:hAnsi="仿宋"/>
                <w:szCs w:val="28"/>
              </w:rPr>
            </w:pPr>
          </w:p>
          <w:p w:rsidR="00E2107B" w:rsidRPr="00CB3C80" w:rsidRDefault="00E2107B" w:rsidP="00E334EE">
            <w:pPr>
              <w:ind w:firstLineChars="1890" w:firstLine="3969"/>
              <w:jc w:val="left"/>
              <w:rPr>
                <w:rFonts w:ascii="仿宋" w:eastAsia="仿宋" w:hAnsi="仿宋"/>
                <w:sz w:val="28"/>
                <w:szCs w:val="28"/>
              </w:rPr>
            </w:pPr>
            <w:r>
              <w:rPr>
                <w:rFonts w:ascii="仿宋" w:eastAsia="仿宋" w:hAnsi="仿宋" w:hint="eastAsia"/>
                <w:szCs w:val="28"/>
              </w:rPr>
              <w:t xml:space="preserve">申请人签名： </w:t>
            </w:r>
            <w:r>
              <w:rPr>
                <w:rFonts w:ascii="仿宋" w:eastAsia="仿宋" w:hAnsi="仿宋"/>
                <w:szCs w:val="28"/>
              </w:rPr>
              <w:t xml:space="preserve">                </w:t>
            </w:r>
            <w:r>
              <w:rPr>
                <w:rFonts w:ascii="仿宋" w:eastAsia="仿宋" w:hAnsi="仿宋" w:hint="eastAsia"/>
                <w:szCs w:val="28"/>
              </w:rPr>
              <w:t xml:space="preserve">年 </w:t>
            </w:r>
            <w:r>
              <w:rPr>
                <w:rFonts w:ascii="仿宋" w:eastAsia="仿宋" w:hAnsi="仿宋"/>
                <w:szCs w:val="28"/>
              </w:rPr>
              <w:t xml:space="preserve">   </w:t>
            </w:r>
            <w:r>
              <w:rPr>
                <w:rFonts w:ascii="仿宋" w:eastAsia="仿宋" w:hAnsi="仿宋" w:hint="eastAsia"/>
                <w:szCs w:val="28"/>
              </w:rPr>
              <w:t xml:space="preserve">月 </w:t>
            </w:r>
            <w:r>
              <w:rPr>
                <w:rFonts w:ascii="仿宋" w:eastAsia="仿宋" w:hAnsi="仿宋"/>
                <w:szCs w:val="28"/>
              </w:rPr>
              <w:t xml:space="preserve">   </w:t>
            </w:r>
            <w:r>
              <w:rPr>
                <w:rFonts w:ascii="仿宋" w:eastAsia="仿宋" w:hAnsi="仿宋" w:hint="eastAsia"/>
                <w:szCs w:val="28"/>
              </w:rPr>
              <w:t>日</w:t>
            </w:r>
          </w:p>
        </w:tc>
      </w:tr>
      <w:tr w:rsidR="00E2107B" w:rsidTr="00E334EE">
        <w:tc>
          <w:tcPr>
            <w:tcW w:w="9752" w:type="dxa"/>
            <w:gridSpan w:val="7"/>
          </w:tcPr>
          <w:p w:rsidR="00E2107B" w:rsidRPr="00CB3C80" w:rsidRDefault="00E2107B" w:rsidP="00E334EE">
            <w:pPr>
              <w:jc w:val="left"/>
              <w:rPr>
                <w:rFonts w:ascii="仿宋" w:eastAsia="仿宋" w:hAnsi="仿宋"/>
                <w:sz w:val="28"/>
                <w:szCs w:val="28"/>
              </w:rPr>
            </w:pPr>
            <w:r w:rsidRPr="009C617D">
              <w:rPr>
                <w:rFonts w:ascii="仿宋" w:eastAsia="仿宋" w:hAnsi="仿宋" w:hint="eastAsia"/>
                <w:szCs w:val="28"/>
              </w:rPr>
              <w:t>审批信息</w:t>
            </w:r>
          </w:p>
        </w:tc>
      </w:tr>
      <w:tr w:rsidR="00E2107B" w:rsidTr="00E334EE">
        <w:trPr>
          <w:trHeight w:val="2579"/>
        </w:trPr>
        <w:tc>
          <w:tcPr>
            <w:tcW w:w="5098" w:type="dxa"/>
            <w:gridSpan w:val="4"/>
          </w:tcPr>
          <w:p w:rsidR="00E2107B" w:rsidRDefault="00E2107B" w:rsidP="00E334EE">
            <w:pPr>
              <w:jc w:val="left"/>
              <w:rPr>
                <w:rFonts w:ascii="仿宋" w:eastAsia="仿宋" w:hAnsi="仿宋"/>
                <w:sz w:val="28"/>
                <w:szCs w:val="28"/>
              </w:rPr>
            </w:pPr>
            <w:r>
              <w:rPr>
                <w:rFonts w:ascii="仿宋" w:eastAsia="仿宋" w:hAnsi="仿宋" w:hint="eastAsia"/>
                <w:sz w:val="28"/>
                <w:szCs w:val="28"/>
              </w:rPr>
              <w:t>导师意见</w:t>
            </w:r>
          </w:p>
          <w:p w:rsidR="00E2107B" w:rsidRDefault="00E2107B" w:rsidP="00E334EE">
            <w:pPr>
              <w:jc w:val="left"/>
              <w:rPr>
                <w:rFonts w:ascii="仿宋" w:eastAsia="仿宋" w:hAnsi="仿宋"/>
                <w:szCs w:val="21"/>
              </w:rPr>
            </w:pPr>
          </w:p>
          <w:p w:rsidR="00E2107B" w:rsidRPr="00460669" w:rsidRDefault="00E2107B" w:rsidP="00E334EE">
            <w:pPr>
              <w:jc w:val="left"/>
              <w:rPr>
                <w:rFonts w:ascii="仿宋" w:eastAsia="仿宋" w:hAnsi="仿宋"/>
                <w:szCs w:val="21"/>
              </w:rPr>
            </w:pPr>
          </w:p>
          <w:p w:rsidR="00E2107B" w:rsidRDefault="00E2107B" w:rsidP="00E334EE">
            <w:pPr>
              <w:jc w:val="left"/>
              <w:rPr>
                <w:rFonts w:ascii="仿宋" w:eastAsia="仿宋" w:hAnsi="仿宋"/>
                <w:sz w:val="28"/>
                <w:szCs w:val="28"/>
              </w:rPr>
            </w:pPr>
            <w:r>
              <w:rPr>
                <w:rFonts w:ascii="仿宋" w:eastAsia="仿宋" w:hAnsi="仿宋" w:hint="eastAsia"/>
                <w:sz w:val="28"/>
                <w:szCs w:val="28"/>
              </w:rPr>
              <w:t>签字：</w:t>
            </w:r>
          </w:p>
          <w:p w:rsidR="00E2107B" w:rsidRPr="00CB3C80" w:rsidRDefault="00E2107B" w:rsidP="00E334EE">
            <w:pPr>
              <w:jc w:val="left"/>
              <w:rPr>
                <w:rFonts w:ascii="仿宋" w:eastAsia="仿宋" w:hAnsi="仿宋"/>
                <w:sz w:val="28"/>
                <w:szCs w:val="28"/>
              </w:rPr>
            </w:pPr>
            <w:r>
              <w:rPr>
                <w:rFonts w:ascii="仿宋" w:eastAsia="仿宋" w:hAnsi="仿宋" w:hint="eastAsia"/>
                <w:sz w:val="28"/>
                <w:szCs w:val="28"/>
              </w:rPr>
              <w:t>盖章：</w:t>
            </w:r>
            <w:r>
              <w:rPr>
                <w:rFonts w:ascii="仿宋" w:eastAsia="仿宋" w:hAnsi="仿宋"/>
                <w:sz w:val="28"/>
                <w:szCs w:val="28"/>
              </w:rPr>
              <w:t xml:space="preserve">             </w:t>
            </w:r>
            <w:r>
              <w:rPr>
                <w:rFonts w:ascii="仿宋" w:eastAsia="仿宋" w:hAnsi="仿宋" w:hint="eastAsia"/>
                <w:sz w:val="28"/>
                <w:szCs w:val="28"/>
              </w:rPr>
              <w:t xml:space="preserve">年  月 </w:t>
            </w:r>
            <w:r>
              <w:rPr>
                <w:rFonts w:ascii="仿宋" w:eastAsia="仿宋" w:hAnsi="仿宋"/>
                <w:sz w:val="28"/>
                <w:szCs w:val="28"/>
              </w:rPr>
              <w:t xml:space="preserve"> </w:t>
            </w:r>
            <w:r>
              <w:rPr>
                <w:rFonts w:ascii="仿宋" w:eastAsia="仿宋" w:hAnsi="仿宋" w:hint="eastAsia"/>
                <w:sz w:val="28"/>
                <w:szCs w:val="28"/>
              </w:rPr>
              <w:t>日</w:t>
            </w:r>
          </w:p>
        </w:tc>
        <w:tc>
          <w:tcPr>
            <w:tcW w:w="4654" w:type="dxa"/>
            <w:gridSpan w:val="3"/>
          </w:tcPr>
          <w:p w:rsidR="00E2107B" w:rsidRDefault="00E2107B" w:rsidP="00E334EE">
            <w:pPr>
              <w:jc w:val="left"/>
              <w:rPr>
                <w:rFonts w:ascii="仿宋" w:eastAsia="仿宋" w:hAnsi="仿宋"/>
                <w:sz w:val="28"/>
                <w:szCs w:val="28"/>
              </w:rPr>
            </w:pPr>
            <w:r>
              <w:rPr>
                <w:rFonts w:ascii="仿宋" w:eastAsia="仿宋" w:hAnsi="仿宋" w:hint="eastAsia"/>
                <w:sz w:val="28"/>
                <w:szCs w:val="28"/>
              </w:rPr>
              <w:t>学院意见</w:t>
            </w:r>
          </w:p>
          <w:p w:rsidR="00E2107B" w:rsidRDefault="00E2107B" w:rsidP="00E334EE">
            <w:pPr>
              <w:jc w:val="left"/>
              <w:rPr>
                <w:rFonts w:ascii="仿宋" w:eastAsia="仿宋" w:hAnsi="仿宋"/>
                <w:szCs w:val="21"/>
              </w:rPr>
            </w:pPr>
          </w:p>
          <w:p w:rsidR="00E2107B" w:rsidRPr="00460669" w:rsidRDefault="00E2107B" w:rsidP="00E334EE">
            <w:pPr>
              <w:jc w:val="left"/>
              <w:rPr>
                <w:rFonts w:ascii="仿宋" w:eastAsia="仿宋" w:hAnsi="仿宋"/>
                <w:szCs w:val="21"/>
              </w:rPr>
            </w:pPr>
          </w:p>
          <w:p w:rsidR="00E2107B" w:rsidRDefault="00E2107B" w:rsidP="00E334EE">
            <w:pPr>
              <w:jc w:val="left"/>
              <w:rPr>
                <w:rFonts w:ascii="仿宋" w:eastAsia="仿宋" w:hAnsi="仿宋"/>
                <w:sz w:val="28"/>
                <w:szCs w:val="28"/>
              </w:rPr>
            </w:pPr>
            <w:r>
              <w:rPr>
                <w:rFonts w:ascii="仿宋" w:eastAsia="仿宋" w:hAnsi="仿宋" w:hint="eastAsia"/>
                <w:sz w:val="28"/>
                <w:szCs w:val="28"/>
              </w:rPr>
              <w:t>签字：</w:t>
            </w:r>
          </w:p>
          <w:p w:rsidR="00E2107B" w:rsidRPr="00711F3C" w:rsidRDefault="00E2107B" w:rsidP="00E334EE">
            <w:pPr>
              <w:jc w:val="left"/>
              <w:rPr>
                <w:rFonts w:ascii="仿宋" w:eastAsia="仿宋" w:hAnsi="仿宋"/>
                <w:sz w:val="28"/>
                <w:szCs w:val="28"/>
              </w:rPr>
            </w:pPr>
            <w:r>
              <w:rPr>
                <w:rFonts w:ascii="仿宋" w:eastAsia="仿宋" w:hAnsi="仿宋" w:hint="eastAsia"/>
                <w:sz w:val="28"/>
                <w:szCs w:val="28"/>
              </w:rPr>
              <w:t>盖章：</w:t>
            </w:r>
            <w:r>
              <w:rPr>
                <w:rFonts w:ascii="仿宋" w:eastAsia="仿宋" w:hAnsi="仿宋"/>
                <w:sz w:val="28"/>
                <w:szCs w:val="28"/>
              </w:rPr>
              <w:t xml:space="preserve">           </w:t>
            </w:r>
            <w:r>
              <w:rPr>
                <w:rFonts w:ascii="仿宋" w:eastAsia="仿宋" w:hAnsi="仿宋" w:hint="eastAsia"/>
                <w:sz w:val="28"/>
                <w:szCs w:val="28"/>
              </w:rPr>
              <w:t xml:space="preserve">年  月 </w:t>
            </w:r>
            <w:r>
              <w:rPr>
                <w:rFonts w:ascii="仿宋" w:eastAsia="仿宋" w:hAnsi="仿宋"/>
                <w:sz w:val="28"/>
                <w:szCs w:val="28"/>
              </w:rPr>
              <w:t xml:space="preserve"> </w:t>
            </w:r>
            <w:r>
              <w:rPr>
                <w:rFonts w:ascii="仿宋" w:eastAsia="仿宋" w:hAnsi="仿宋" w:hint="eastAsia"/>
                <w:sz w:val="28"/>
                <w:szCs w:val="28"/>
              </w:rPr>
              <w:t>日</w:t>
            </w:r>
          </w:p>
        </w:tc>
      </w:tr>
      <w:tr w:rsidR="00E2107B" w:rsidRPr="00BB173B" w:rsidTr="00E334EE">
        <w:trPr>
          <w:trHeight w:val="3276"/>
        </w:trPr>
        <w:tc>
          <w:tcPr>
            <w:tcW w:w="1668" w:type="dxa"/>
            <w:vAlign w:val="center"/>
          </w:tcPr>
          <w:p w:rsidR="00E2107B" w:rsidRDefault="00E2107B" w:rsidP="00E334EE">
            <w:pPr>
              <w:jc w:val="center"/>
              <w:rPr>
                <w:rFonts w:ascii="仿宋" w:eastAsia="仿宋" w:hAnsi="仿宋"/>
                <w:sz w:val="28"/>
                <w:szCs w:val="28"/>
              </w:rPr>
            </w:pPr>
            <w:r>
              <w:rPr>
                <w:rFonts w:ascii="仿宋" w:eastAsia="仿宋" w:hAnsi="仿宋" w:hint="eastAsia"/>
                <w:sz w:val="28"/>
                <w:szCs w:val="28"/>
              </w:rPr>
              <w:t>学校保密</w:t>
            </w:r>
          </w:p>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委员会意见</w:t>
            </w:r>
          </w:p>
        </w:tc>
        <w:tc>
          <w:tcPr>
            <w:tcW w:w="8084" w:type="dxa"/>
            <w:gridSpan w:val="6"/>
          </w:tcPr>
          <w:p w:rsidR="00E2107B" w:rsidRDefault="00E2107B" w:rsidP="00E334EE">
            <w:pPr>
              <w:ind w:firstLineChars="100" w:firstLine="280"/>
              <w:jc w:val="left"/>
              <w:rPr>
                <w:rFonts w:ascii="仿宋" w:eastAsia="仿宋" w:hAnsi="仿宋"/>
                <w:sz w:val="28"/>
                <w:szCs w:val="28"/>
              </w:rPr>
            </w:pPr>
            <w:r>
              <w:rPr>
                <w:rFonts w:ascii="仿宋" w:eastAsia="仿宋" w:hAnsi="仿宋" w:hint="eastAsia"/>
                <w:sz w:val="28"/>
                <w:szCs w:val="28"/>
              </w:rPr>
              <w:t>□不同意定密</w:t>
            </w:r>
          </w:p>
          <w:p w:rsidR="00E2107B" w:rsidRDefault="00E2107B" w:rsidP="00E334EE">
            <w:pPr>
              <w:ind w:firstLineChars="100" w:firstLine="280"/>
              <w:jc w:val="left"/>
              <w:rPr>
                <w:rFonts w:ascii="仿宋" w:eastAsia="仿宋" w:hAnsi="仿宋"/>
                <w:sz w:val="28"/>
                <w:szCs w:val="28"/>
              </w:rPr>
            </w:pPr>
            <w:r>
              <w:rPr>
                <w:rFonts w:ascii="仿宋" w:eastAsia="仿宋" w:hAnsi="仿宋" w:hint="eastAsia"/>
                <w:sz w:val="28"/>
                <w:szCs w:val="28"/>
              </w:rPr>
              <w:t xml:space="preserve">□同意定密 </w:t>
            </w:r>
            <w:r>
              <w:rPr>
                <w:rFonts w:ascii="仿宋" w:eastAsia="仿宋" w:hAnsi="仿宋"/>
                <w:sz w:val="28"/>
                <w:szCs w:val="28"/>
              </w:rPr>
              <w:t xml:space="preserve"> </w:t>
            </w:r>
            <w:r>
              <w:rPr>
                <w:rFonts w:ascii="仿宋" w:eastAsia="仿宋" w:hAnsi="仿宋" w:hint="eastAsia"/>
                <w:sz w:val="28"/>
                <w:szCs w:val="28"/>
              </w:rPr>
              <w:t xml:space="preserve">定密密级：□限制级 </w:t>
            </w:r>
            <w:r>
              <w:rPr>
                <w:rFonts w:ascii="仿宋" w:eastAsia="仿宋" w:hAnsi="仿宋"/>
                <w:sz w:val="28"/>
                <w:szCs w:val="28"/>
              </w:rPr>
              <w:t xml:space="preserve">   </w:t>
            </w:r>
            <w:r>
              <w:rPr>
                <w:rFonts w:ascii="仿宋" w:eastAsia="仿宋" w:hAnsi="仿宋" w:hint="eastAsia"/>
                <w:sz w:val="28"/>
                <w:szCs w:val="28"/>
              </w:rPr>
              <w:t>□机密级</w:t>
            </w:r>
          </w:p>
          <w:p w:rsidR="00E2107B" w:rsidRDefault="00E2107B" w:rsidP="00E334EE">
            <w:pPr>
              <w:ind w:firstLineChars="100" w:firstLine="280"/>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保密期：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BB173B">
              <w:rPr>
                <w:rFonts w:ascii="仿宋" w:eastAsia="仿宋" w:hAnsi="仿宋" w:hint="eastAsia"/>
                <w:sz w:val="28"/>
                <w:szCs w:val="28"/>
              </w:rPr>
              <w:t>年</w:t>
            </w:r>
            <w:r>
              <w:rPr>
                <w:rFonts w:ascii="仿宋" w:eastAsia="仿宋" w:hAnsi="仿宋" w:hint="eastAsia"/>
                <w:sz w:val="28"/>
                <w:szCs w:val="28"/>
              </w:rPr>
              <w:t>（</w:t>
            </w:r>
            <w:r w:rsidRPr="00CB7B1F">
              <w:rPr>
                <w:rFonts w:ascii="仿宋" w:eastAsia="仿宋" w:hAnsi="仿宋" w:hint="eastAsia"/>
                <w:sz w:val="28"/>
                <w:szCs w:val="28"/>
                <w:u w:val="single"/>
              </w:rPr>
              <w:t xml:space="preserve"> </w:t>
            </w:r>
            <w:r w:rsidRPr="00CB7B1F">
              <w:rPr>
                <w:rFonts w:ascii="仿宋" w:eastAsia="仿宋" w:hAnsi="仿宋"/>
                <w:sz w:val="28"/>
                <w:szCs w:val="28"/>
                <w:u w:val="single"/>
              </w:rPr>
              <w:t xml:space="preserve">  </w:t>
            </w:r>
            <w:r>
              <w:rPr>
                <w:rFonts w:ascii="仿宋" w:eastAsia="仿宋" w:hAnsi="仿宋" w:hint="eastAsia"/>
                <w:sz w:val="28"/>
                <w:szCs w:val="28"/>
              </w:rPr>
              <w:t>年</w:t>
            </w:r>
            <w:r w:rsidRPr="00BB173B">
              <w:rPr>
                <w:rFonts w:ascii="仿宋" w:eastAsia="仿宋" w:hAnsi="仿宋" w:hint="eastAsia"/>
                <w:sz w:val="28"/>
                <w:szCs w:val="28"/>
                <w:u w:val="single"/>
              </w:rPr>
              <w:t xml:space="preserve"> </w:t>
            </w:r>
            <w:r>
              <w:rPr>
                <w:rFonts w:ascii="仿宋" w:eastAsia="仿宋" w:hAnsi="仿宋" w:hint="eastAsia"/>
                <w:sz w:val="28"/>
                <w:szCs w:val="28"/>
              </w:rPr>
              <w:t>月</w:t>
            </w:r>
            <w:r w:rsidRPr="00BB173B">
              <w:rPr>
                <w:rFonts w:ascii="仿宋" w:eastAsia="仿宋" w:hAnsi="仿宋" w:hint="eastAsia"/>
                <w:sz w:val="28"/>
                <w:szCs w:val="28"/>
                <w:u w:val="single"/>
              </w:rPr>
              <w:t xml:space="preserve"> </w:t>
            </w:r>
            <w:r>
              <w:rPr>
                <w:rFonts w:ascii="仿宋" w:eastAsia="仿宋" w:hAnsi="仿宋" w:hint="eastAsia"/>
                <w:sz w:val="28"/>
                <w:szCs w:val="28"/>
              </w:rPr>
              <w:t>日 至</w:t>
            </w:r>
            <w:r w:rsidRPr="00BB173B">
              <w:rPr>
                <w:rFonts w:ascii="仿宋" w:eastAsia="仿宋" w:hAnsi="仿宋" w:hint="eastAsia"/>
                <w:sz w:val="28"/>
                <w:szCs w:val="28"/>
                <w:u w:val="single"/>
              </w:rPr>
              <w:t xml:space="preserve"> </w:t>
            </w:r>
            <w:r w:rsidRPr="00BB173B">
              <w:rPr>
                <w:rFonts w:ascii="仿宋" w:eastAsia="仿宋" w:hAnsi="仿宋"/>
                <w:sz w:val="28"/>
                <w:szCs w:val="28"/>
                <w:u w:val="single"/>
              </w:rPr>
              <w:t xml:space="preserve">  </w:t>
            </w:r>
            <w:r>
              <w:rPr>
                <w:rFonts w:ascii="仿宋" w:eastAsia="仿宋" w:hAnsi="仿宋" w:hint="eastAsia"/>
                <w:sz w:val="28"/>
                <w:szCs w:val="28"/>
              </w:rPr>
              <w:t>年</w:t>
            </w:r>
            <w:r w:rsidRPr="00BB173B">
              <w:rPr>
                <w:rFonts w:ascii="仿宋" w:eastAsia="仿宋" w:hAnsi="仿宋" w:hint="eastAsia"/>
                <w:sz w:val="28"/>
                <w:szCs w:val="28"/>
                <w:u w:val="single"/>
              </w:rPr>
              <w:t xml:space="preserve"> </w:t>
            </w:r>
            <w:r>
              <w:rPr>
                <w:rFonts w:ascii="仿宋" w:eastAsia="仿宋" w:hAnsi="仿宋" w:hint="eastAsia"/>
                <w:sz w:val="28"/>
                <w:szCs w:val="28"/>
              </w:rPr>
              <w:t>月</w:t>
            </w:r>
            <w:r w:rsidRPr="00BB173B">
              <w:rPr>
                <w:rFonts w:ascii="仿宋" w:eastAsia="仿宋" w:hAnsi="仿宋" w:hint="eastAsia"/>
                <w:sz w:val="28"/>
                <w:szCs w:val="28"/>
                <w:u w:val="single"/>
              </w:rPr>
              <w:t xml:space="preserve"> </w:t>
            </w:r>
            <w:r>
              <w:rPr>
                <w:rFonts w:ascii="仿宋" w:eastAsia="仿宋" w:hAnsi="仿宋" w:hint="eastAsia"/>
                <w:sz w:val="28"/>
                <w:szCs w:val="28"/>
              </w:rPr>
              <w:t>日）</w:t>
            </w:r>
          </w:p>
          <w:p w:rsidR="00E2107B" w:rsidRDefault="00E2107B" w:rsidP="00E334EE">
            <w:pPr>
              <w:ind w:firstLineChars="115" w:firstLine="322"/>
              <w:jc w:val="left"/>
              <w:rPr>
                <w:rFonts w:ascii="仿宋" w:eastAsia="仿宋" w:hAnsi="仿宋"/>
                <w:sz w:val="28"/>
                <w:szCs w:val="28"/>
              </w:rPr>
            </w:pPr>
          </w:p>
          <w:p w:rsidR="00E2107B" w:rsidRPr="00CB3C80" w:rsidRDefault="00E2107B" w:rsidP="00E334EE">
            <w:pPr>
              <w:ind w:firstLineChars="115" w:firstLine="322"/>
              <w:jc w:val="left"/>
              <w:rPr>
                <w:rFonts w:ascii="仿宋" w:eastAsia="仿宋" w:hAnsi="仿宋"/>
                <w:sz w:val="28"/>
                <w:szCs w:val="28"/>
              </w:rPr>
            </w:pPr>
            <w:r>
              <w:rPr>
                <w:rFonts w:ascii="仿宋" w:eastAsia="仿宋" w:hAnsi="仿宋" w:hint="eastAsia"/>
                <w:sz w:val="28"/>
                <w:szCs w:val="28"/>
              </w:rPr>
              <w:t xml:space="preserve">审批人签字： </w:t>
            </w:r>
            <w:r>
              <w:rPr>
                <w:rFonts w:ascii="仿宋" w:eastAsia="仿宋" w:hAnsi="仿宋"/>
                <w:sz w:val="28"/>
                <w:szCs w:val="28"/>
              </w:rPr>
              <w:t xml:space="preserve">         </w:t>
            </w:r>
            <w:r>
              <w:rPr>
                <w:rFonts w:ascii="仿宋" w:eastAsia="仿宋" w:hAnsi="仿宋" w:hint="eastAsia"/>
                <w:sz w:val="28"/>
                <w:szCs w:val="28"/>
              </w:rPr>
              <w:t xml:space="preserve">盖章： </w:t>
            </w:r>
            <w:r>
              <w:rPr>
                <w:rFonts w:ascii="仿宋" w:eastAsia="仿宋" w:hAnsi="仿宋"/>
                <w:sz w:val="28"/>
                <w:szCs w:val="28"/>
              </w:rPr>
              <w:t xml:space="preserve">          </w:t>
            </w: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tc>
      </w:tr>
    </w:tbl>
    <w:p w:rsidR="00685238" w:rsidRDefault="00E2107B">
      <w:pPr>
        <w:rPr>
          <w:rFonts w:ascii="仿宋" w:eastAsia="仿宋" w:hAnsi="仿宋"/>
          <w:szCs w:val="28"/>
        </w:rPr>
      </w:pPr>
      <w:r>
        <w:rPr>
          <w:rFonts w:ascii="仿宋" w:eastAsia="仿宋" w:hAnsi="仿宋" w:hint="eastAsia"/>
          <w:szCs w:val="28"/>
        </w:rPr>
        <w:t>注：本表经学生、导师、学院签字盖章，由学院汇总后报研究生院。</w:t>
      </w:r>
    </w:p>
    <w:p w:rsidR="00DC5D7E" w:rsidRDefault="00DC5D7E" w:rsidP="00DC5D7E">
      <w:pPr>
        <w:jc w:val="left"/>
      </w:pPr>
      <w:r>
        <w:rPr>
          <w:rFonts w:hint="eastAsia"/>
        </w:rPr>
        <w:lastRenderedPageBreak/>
        <w:t>附件：</w:t>
      </w:r>
    </w:p>
    <w:p w:rsidR="00DC5D7E" w:rsidRPr="00291256" w:rsidRDefault="00DC5D7E" w:rsidP="00DC5D7E">
      <w:pPr>
        <w:jc w:val="center"/>
        <w:rPr>
          <w:rFonts w:ascii="黑体" w:eastAsia="黑体" w:hAnsi="黑体"/>
          <w:sz w:val="32"/>
          <w:szCs w:val="32"/>
        </w:rPr>
      </w:pPr>
      <w:r w:rsidRPr="00291256">
        <w:rPr>
          <w:rFonts w:ascii="黑体" w:eastAsia="黑体" w:hAnsi="黑体" w:hint="eastAsia"/>
          <w:sz w:val="32"/>
          <w:szCs w:val="32"/>
        </w:rPr>
        <w:t>北京体育大学研究生涉密学位论文（毕业设计）</w:t>
      </w:r>
    </w:p>
    <w:p w:rsidR="00DC5D7E" w:rsidRPr="00291256" w:rsidRDefault="00DC5D7E" w:rsidP="00DC5D7E">
      <w:pPr>
        <w:jc w:val="center"/>
        <w:rPr>
          <w:rFonts w:ascii="黑体" w:eastAsia="黑体" w:hAnsi="黑体"/>
          <w:sz w:val="32"/>
          <w:szCs w:val="32"/>
        </w:rPr>
      </w:pPr>
      <w:r w:rsidRPr="00291256">
        <w:rPr>
          <w:rFonts w:ascii="黑体" w:eastAsia="黑体" w:hAnsi="黑体" w:hint="eastAsia"/>
          <w:sz w:val="32"/>
          <w:szCs w:val="32"/>
        </w:rPr>
        <w:t>开题、中期检查、评审、答辩与保存</w:t>
      </w:r>
      <w:r>
        <w:rPr>
          <w:rFonts w:ascii="黑体" w:eastAsia="黑体" w:hAnsi="黑体" w:hint="eastAsia"/>
          <w:sz w:val="32"/>
          <w:szCs w:val="32"/>
        </w:rPr>
        <w:t>工作要求</w:t>
      </w:r>
    </w:p>
    <w:p w:rsidR="00DC5D7E" w:rsidRPr="008F0FAB" w:rsidRDefault="00DC5D7E" w:rsidP="00DC5D7E">
      <w:pPr>
        <w:ind w:firstLineChars="200" w:firstLine="560"/>
        <w:jc w:val="left"/>
        <w:rPr>
          <w:rFonts w:ascii="仿宋" w:eastAsia="仿宋" w:hAnsi="仿宋"/>
          <w:sz w:val="28"/>
          <w:szCs w:val="28"/>
        </w:rPr>
      </w:pPr>
      <w:r w:rsidRPr="008F0FAB">
        <w:rPr>
          <w:rFonts w:ascii="仿宋" w:eastAsia="仿宋" w:hAnsi="仿宋" w:hint="eastAsia"/>
          <w:sz w:val="28"/>
          <w:szCs w:val="28"/>
        </w:rPr>
        <w:t>为规范我校研究生涉密学位论文（</w:t>
      </w:r>
      <w:r>
        <w:rPr>
          <w:rFonts w:ascii="仿宋" w:eastAsia="仿宋" w:hAnsi="仿宋" w:hint="eastAsia"/>
          <w:sz w:val="28"/>
          <w:szCs w:val="28"/>
        </w:rPr>
        <w:t>含</w:t>
      </w:r>
      <w:r w:rsidRPr="008F0FAB">
        <w:rPr>
          <w:rFonts w:ascii="仿宋" w:eastAsia="仿宋" w:hAnsi="仿宋" w:hint="eastAsia"/>
          <w:sz w:val="28"/>
          <w:szCs w:val="28"/>
        </w:rPr>
        <w:t>毕业设计</w:t>
      </w:r>
      <w:r>
        <w:rPr>
          <w:rFonts w:ascii="仿宋" w:eastAsia="仿宋" w:hAnsi="仿宋" w:hint="eastAsia"/>
          <w:sz w:val="28"/>
          <w:szCs w:val="28"/>
        </w:rPr>
        <w:t>，以下简称“涉密论文”</w:t>
      </w:r>
      <w:r w:rsidRPr="008F0FAB">
        <w:rPr>
          <w:rFonts w:ascii="仿宋" w:eastAsia="仿宋" w:hAnsi="仿宋" w:hint="eastAsia"/>
          <w:sz w:val="28"/>
          <w:szCs w:val="28"/>
        </w:rPr>
        <w:t>）的开题、中期检查、评审、答辩与保存管理工作，达到国家有关保密规定，特制定本工作要求。</w:t>
      </w:r>
    </w:p>
    <w:p w:rsidR="00DC5D7E" w:rsidRPr="008F0FAB" w:rsidRDefault="00DC5D7E" w:rsidP="00DC5D7E">
      <w:pPr>
        <w:ind w:firstLineChars="200" w:firstLine="562"/>
        <w:jc w:val="left"/>
        <w:rPr>
          <w:rFonts w:ascii="仿宋" w:eastAsia="仿宋" w:hAnsi="仿宋"/>
          <w:sz w:val="28"/>
          <w:szCs w:val="28"/>
        </w:rPr>
      </w:pPr>
      <w:r w:rsidRPr="00FF6920">
        <w:rPr>
          <w:rFonts w:ascii="仿宋" w:eastAsia="仿宋" w:hAnsi="仿宋" w:hint="eastAsia"/>
          <w:b/>
          <w:sz w:val="28"/>
          <w:szCs w:val="28"/>
        </w:rPr>
        <w:t>第一条</w:t>
      </w:r>
      <w:r w:rsidRPr="008F0FAB">
        <w:rPr>
          <w:rFonts w:ascii="仿宋" w:eastAsia="仿宋" w:hAnsi="仿宋" w:hint="eastAsia"/>
          <w:sz w:val="28"/>
          <w:szCs w:val="28"/>
        </w:rPr>
        <w:t xml:space="preserve"> 研究生涉密论文的管理应符合《涉密研究生与涉密学位论文管理办法》（</w:t>
      </w:r>
      <w:r w:rsidRPr="008F0FAB">
        <w:rPr>
          <w:rFonts w:ascii="仿宋" w:eastAsia="仿宋" w:hAnsi="仿宋" w:hint="eastAsia"/>
          <w:color w:val="333333"/>
          <w:sz w:val="28"/>
          <w:szCs w:val="28"/>
        </w:rPr>
        <w:t>学位[2016]27号</w:t>
      </w:r>
      <w:r w:rsidRPr="008F0FAB">
        <w:rPr>
          <w:rFonts w:ascii="仿宋" w:eastAsia="仿宋" w:hAnsi="仿宋" w:hint="eastAsia"/>
          <w:sz w:val="28"/>
          <w:szCs w:val="28"/>
        </w:rPr>
        <w:t>）及《</w:t>
      </w:r>
      <w:bookmarkStart w:id="7" w:name="_Toc536263190"/>
      <w:r w:rsidRPr="008F0FAB">
        <w:rPr>
          <w:rFonts w:ascii="仿宋" w:eastAsia="仿宋" w:hAnsi="仿宋" w:hint="eastAsia"/>
          <w:sz w:val="28"/>
          <w:szCs w:val="28"/>
        </w:rPr>
        <w:t>北京体育大学研究生学位论文（毕业设计）保密工作管理办法</w:t>
      </w:r>
      <w:bookmarkEnd w:id="7"/>
      <w:r w:rsidRPr="008F0FAB">
        <w:rPr>
          <w:rFonts w:ascii="仿宋" w:eastAsia="仿宋" w:hAnsi="仿宋" w:hint="eastAsia"/>
          <w:sz w:val="28"/>
          <w:szCs w:val="28"/>
        </w:rPr>
        <w:t>》的规定。本工作要求仅对涉密论文的开题、中期检查、评审、答辩与保存工作等</w:t>
      </w:r>
      <w:r>
        <w:rPr>
          <w:rFonts w:ascii="仿宋" w:eastAsia="仿宋" w:hAnsi="仿宋" w:hint="eastAsia"/>
          <w:sz w:val="28"/>
          <w:szCs w:val="28"/>
        </w:rPr>
        <w:t>流程</w:t>
      </w:r>
      <w:r w:rsidRPr="008F0FAB">
        <w:rPr>
          <w:rFonts w:ascii="仿宋" w:eastAsia="仿宋" w:hAnsi="仿宋" w:hint="eastAsia"/>
          <w:sz w:val="28"/>
          <w:szCs w:val="28"/>
        </w:rPr>
        <w:t>提出具体要求。</w:t>
      </w:r>
    </w:p>
    <w:p w:rsidR="00DC5D7E" w:rsidRPr="008F0FAB" w:rsidRDefault="00DC5D7E" w:rsidP="00DC5D7E">
      <w:pPr>
        <w:ind w:firstLineChars="200" w:firstLine="562"/>
        <w:jc w:val="left"/>
        <w:rPr>
          <w:rFonts w:ascii="仿宋" w:eastAsia="仿宋" w:hAnsi="仿宋"/>
          <w:sz w:val="28"/>
          <w:szCs w:val="28"/>
        </w:rPr>
      </w:pPr>
      <w:r w:rsidRPr="00FF6920">
        <w:rPr>
          <w:rFonts w:ascii="仿宋" w:eastAsia="仿宋" w:hAnsi="仿宋" w:hint="eastAsia"/>
          <w:b/>
          <w:sz w:val="28"/>
          <w:szCs w:val="28"/>
        </w:rPr>
        <w:t>第二条</w:t>
      </w:r>
      <w:r w:rsidRPr="008F0FAB">
        <w:rPr>
          <w:rFonts w:ascii="仿宋" w:eastAsia="仿宋" w:hAnsi="仿宋" w:hint="eastAsia"/>
          <w:sz w:val="28"/>
          <w:szCs w:val="28"/>
        </w:rPr>
        <w:t xml:space="preserve"> 涉密论文的开题工作要求</w:t>
      </w:r>
    </w:p>
    <w:p w:rsidR="00DC5D7E" w:rsidRDefault="00DC5D7E" w:rsidP="00DC5D7E">
      <w:pPr>
        <w:ind w:firstLineChars="200" w:firstLine="560"/>
        <w:jc w:val="left"/>
        <w:rPr>
          <w:rFonts w:ascii="仿宋" w:eastAsia="仿宋" w:hAnsi="仿宋"/>
          <w:sz w:val="28"/>
          <w:szCs w:val="28"/>
        </w:rPr>
      </w:pPr>
      <w:r w:rsidRPr="008F0FAB">
        <w:rPr>
          <w:rFonts w:ascii="仿宋" w:eastAsia="仿宋" w:hAnsi="仿宋" w:hint="eastAsia"/>
          <w:sz w:val="28"/>
          <w:szCs w:val="28"/>
        </w:rPr>
        <w:t>涉密论文进行开题工作前须按照《</w:t>
      </w:r>
      <w:r>
        <w:rPr>
          <w:rFonts w:ascii="仿宋" w:eastAsia="仿宋" w:hAnsi="仿宋" w:hint="eastAsia"/>
          <w:sz w:val="28"/>
          <w:szCs w:val="28"/>
        </w:rPr>
        <w:t>北京</w:t>
      </w:r>
      <w:r w:rsidRPr="008F0FAB">
        <w:rPr>
          <w:rFonts w:ascii="仿宋" w:eastAsia="仿宋" w:hAnsi="仿宋" w:hint="eastAsia"/>
          <w:sz w:val="28"/>
          <w:szCs w:val="28"/>
        </w:rPr>
        <w:t>体育大学研究生学位论文（毕业设计）保密工作管理办法》完成定密审查</w:t>
      </w:r>
      <w:r>
        <w:rPr>
          <w:rFonts w:ascii="仿宋" w:eastAsia="仿宋" w:hAnsi="仿宋" w:hint="eastAsia"/>
          <w:sz w:val="28"/>
          <w:szCs w:val="28"/>
        </w:rPr>
        <w:t>工作，确定密级并向研究生院备案《北京</w:t>
      </w:r>
      <w:r w:rsidRPr="008F0FAB">
        <w:rPr>
          <w:rFonts w:ascii="仿宋" w:eastAsia="仿宋" w:hAnsi="仿宋" w:hint="eastAsia"/>
          <w:sz w:val="28"/>
          <w:szCs w:val="28"/>
        </w:rPr>
        <w:t>体育大学研究生学位论文（毕业设计）定密审批表</w:t>
      </w:r>
      <w:r>
        <w:rPr>
          <w:rFonts w:ascii="仿宋" w:eastAsia="仿宋" w:hAnsi="仿宋" w:hint="eastAsia"/>
          <w:sz w:val="28"/>
          <w:szCs w:val="28"/>
        </w:rPr>
        <w:t>》后方可进行开题。</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涉密论文开题工作</w:t>
      </w:r>
      <w:proofErr w:type="gramStart"/>
      <w:r>
        <w:rPr>
          <w:rFonts w:ascii="仿宋" w:eastAsia="仿宋" w:hAnsi="仿宋" w:hint="eastAsia"/>
          <w:sz w:val="28"/>
          <w:szCs w:val="28"/>
        </w:rPr>
        <w:t>随普通</w:t>
      </w:r>
      <w:proofErr w:type="gramEnd"/>
      <w:r>
        <w:rPr>
          <w:rFonts w:ascii="仿宋" w:eastAsia="仿宋" w:hAnsi="仿宋" w:hint="eastAsia"/>
          <w:sz w:val="28"/>
          <w:szCs w:val="28"/>
        </w:rPr>
        <w:t>学生同步进行，由研究生培养单位（如有，则应包括定密单位）及涉密研究生导师共同商定论文开题报告会的专家组组成，</w:t>
      </w:r>
      <w:r w:rsidR="007D46E8">
        <w:rPr>
          <w:rFonts w:ascii="仿宋" w:eastAsia="仿宋" w:hAnsi="仿宋" w:hint="eastAsia"/>
          <w:sz w:val="28"/>
          <w:szCs w:val="28"/>
        </w:rPr>
        <w:t>并在</w:t>
      </w:r>
      <w:r>
        <w:rPr>
          <w:rFonts w:ascii="仿宋" w:eastAsia="仿宋" w:hAnsi="仿宋" w:hint="eastAsia"/>
          <w:sz w:val="28"/>
          <w:szCs w:val="28"/>
        </w:rPr>
        <w:t>符合保密要求的场所非公开完成论文开题审核工作，论文开题工作流程与要求参照《</w:t>
      </w:r>
      <w:bookmarkStart w:id="8" w:name="_Toc524384701"/>
      <w:bookmarkStart w:id="9" w:name="_Toc524942871"/>
      <w:bookmarkStart w:id="10" w:name="_Toc524943373"/>
      <w:bookmarkStart w:id="11" w:name="_Toc524943604"/>
      <w:bookmarkStart w:id="12" w:name="_Toc524944966"/>
      <w:bookmarkStart w:id="13" w:name="_Toc529033919"/>
      <w:bookmarkStart w:id="14" w:name="_Toc536263191"/>
      <w:r w:rsidRPr="009A64D7">
        <w:rPr>
          <w:rFonts w:ascii="仿宋" w:eastAsia="仿宋" w:hAnsi="仿宋" w:hint="eastAsia"/>
          <w:sz w:val="28"/>
          <w:szCs w:val="28"/>
        </w:rPr>
        <w:t>北京体育大学研究生学位论文（毕业设计）开题工作管理办法</w:t>
      </w:r>
      <w:bookmarkEnd w:id="8"/>
      <w:bookmarkEnd w:id="9"/>
      <w:bookmarkEnd w:id="10"/>
      <w:bookmarkEnd w:id="11"/>
      <w:bookmarkEnd w:id="12"/>
      <w:bookmarkEnd w:id="13"/>
      <w:bookmarkEnd w:id="14"/>
      <w:r>
        <w:rPr>
          <w:rFonts w:ascii="仿宋" w:eastAsia="仿宋" w:hAnsi="仿宋" w:hint="eastAsia"/>
          <w:sz w:val="28"/>
          <w:szCs w:val="28"/>
        </w:rPr>
        <w:t>》执行。涉密论文中的中英文题目、中英文关键词、论文开题报告书等须在导师指导下由研究生本人填写至研究生管理系统，并进入研究生个人培养档案，因此中英文论文题目、中英文关键词、论文开题报告书等必须</w:t>
      </w:r>
      <w:proofErr w:type="gramStart"/>
      <w:r>
        <w:rPr>
          <w:rFonts w:ascii="仿宋" w:eastAsia="仿宋" w:hAnsi="仿宋" w:hint="eastAsia"/>
          <w:sz w:val="28"/>
          <w:szCs w:val="28"/>
        </w:rPr>
        <w:t>进行脱密处理</w:t>
      </w:r>
      <w:proofErr w:type="gramEnd"/>
      <w:r>
        <w:rPr>
          <w:rFonts w:ascii="仿宋" w:eastAsia="仿宋" w:hAnsi="仿宋" w:hint="eastAsia"/>
          <w:sz w:val="28"/>
          <w:szCs w:val="28"/>
        </w:rPr>
        <w:t>，达到可以被公开的要求。</w:t>
      </w:r>
    </w:p>
    <w:p w:rsidR="00DC5D7E" w:rsidRDefault="00DC5D7E" w:rsidP="00DC5D7E">
      <w:pPr>
        <w:ind w:firstLineChars="200" w:firstLine="562"/>
        <w:jc w:val="left"/>
        <w:rPr>
          <w:rFonts w:ascii="仿宋" w:eastAsia="仿宋" w:hAnsi="仿宋"/>
          <w:sz w:val="28"/>
          <w:szCs w:val="28"/>
        </w:rPr>
      </w:pPr>
      <w:r w:rsidRPr="00FF6920">
        <w:rPr>
          <w:rFonts w:ascii="仿宋" w:eastAsia="仿宋" w:hAnsi="仿宋" w:hint="eastAsia"/>
          <w:b/>
          <w:sz w:val="28"/>
          <w:szCs w:val="28"/>
        </w:rPr>
        <w:t>第三条</w:t>
      </w:r>
      <w:r>
        <w:rPr>
          <w:rFonts w:ascii="仿宋" w:eastAsia="仿宋" w:hAnsi="仿宋" w:hint="eastAsia"/>
          <w:sz w:val="28"/>
          <w:szCs w:val="28"/>
        </w:rPr>
        <w:t xml:space="preserve"> 涉密论文的中期检查工作</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lastRenderedPageBreak/>
        <w:t>涉密论文的中期检查工作</w:t>
      </w:r>
      <w:bookmarkStart w:id="15" w:name="_Toc524384702"/>
      <w:bookmarkStart w:id="16" w:name="_Toc524942872"/>
      <w:bookmarkStart w:id="17" w:name="_Toc524943374"/>
      <w:bookmarkStart w:id="18" w:name="_Toc524943605"/>
      <w:bookmarkStart w:id="19" w:name="_Toc524944967"/>
      <w:bookmarkStart w:id="20" w:name="_Toc529033920"/>
      <w:bookmarkStart w:id="21" w:name="_Toc536263192"/>
      <w:proofErr w:type="gramStart"/>
      <w:r>
        <w:rPr>
          <w:rFonts w:ascii="仿宋" w:eastAsia="仿宋" w:hAnsi="仿宋" w:hint="eastAsia"/>
          <w:sz w:val="28"/>
          <w:szCs w:val="28"/>
        </w:rPr>
        <w:t>随普通</w:t>
      </w:r>
      <w:proofErr w:type="gramEnd"/>
      <w:r>
        <w:rPr>
          <w:rFonts w:ascii="仿宋" w:eastAsia="仿宋" w:hAnsi="仿宋" w:hint="eastAsia"/>
          <w:sz w:val="28"/>
          <w:szCs w:val="28"/>
        </w:rPr>
        <w:t>学生同步进行，并按照《</w:t>
      </w:r>
      <w:r w:rsidRPr="009A64D7">
        <w:rPr>
          <w:rFonts w:ascii="仿宋" w:eastAsia="仿宋" w:hAnsi="仿宋" w:hint="eastAsia"/>
          <w:sz w:val="28"/>
          <w:szCs w:val="28"/>
        </w:rPr>
        <w:t>北京体育大学研究生学位论文（毕业设计）中期检查工作管理办法</w:t>
      </w:r>
      <w:bookmarkEnd w:id="15"/>
      <w:bookmarkEnd w:id="16"/>
      <w:bookmarkEnd w:id="17"/>
      <w:bookmarkEnd w:id="18"/>
      <w:bookmarkEnd w:id="19"/>
      <w:bookmarkEnd w:id="20"/>
      <w:bookmarkEnd w:id="21"/>
      <w:r w:rsidRPr="009A64D7">
        <w:rPr>
          <w:rFonts w:ascii="仿宋" w:eastAsia="仿宋" w:hAnsi="仿宋" w:hint="eastAsia"/>
          <w:sz w:val="28"/>
          <w:szCs w:val="28"/>
        </w:rPr>
        <w:t>》</w:t>
      </w:r>
      <w:r>
        <w:rPr>
          <w:rFonts w:ascii="仿宋" w:eastAsia="仿宋" w:hAnsi="仿宋" w:hint="eastAsia"/>
          <w:sz w:val="28"/>
          <w:szCs w:val="28"/>
        </w:rPr>
        <w:t>的要求完成。涉密论文研究生应在导师指导下填写《</w:t>
      </w:r>
      <w:r w:rsidRPr="00AE5EB6">
        <w:rPr>
          <w:rFonts w:ascii="仿宋" w:eastAsia="仿宋" w:hAnsi="仿宋" w:hint="eastAsia"/>
          <w:sz w:val="28"/>
          <w:szCs w:val="28"/>
        </w:rPr>
        <w:t>北京体育大学研究生学位论文中期检查表</w:t>
      </w:r>
      <w:r>
        <w:rPr>
          <w:rFonts w:ascii="仿宋" w:eastAsia="仿宋" w:hAnsi="仿宋" w:hint="eastAsia"/>
          <w:sz w:val="28"/>
          <w:szCs w:val="28"/>
        </w:rPr>
        <w:t>》，表中填写的所有内容须为非涉密可公开，论文中期检查专家组成员由研究生培养单位（如有，则应包括定密单位）及涉密研究生导师共同商定，拟聘专家应符合涉密人员相关保密工作要求。</w:t>
      </w:r>
    </w:p>
    <w:p w:rsidR="00DC5D7E" w:rsidRDefault="00DC5D7E" w:rsidP="00DC5D7E">
      <w:pPr>
        <w:ind w:firstLineChars="200" w:firstLine="562"/>
        <w:jc w:val="left"/>
        <w:rPr>
          <w:rFonts w:ascii="仿宋" w:eastAsia="仿宋" w:hAnsi="仿宋"/>
          <w:sz w:val="28"/>
          <w:szCs w:val="28"/>
        </w:rPr>
      </w:pPr>
      <w:r w:rsidRPr="00FF6920">
        <w:rPr>
          <w:rFonts w:ascii="仿宋" w:eastAsia="仿宋" w:hAnsi="仿宋" w:hint="eastAsia"/>
          <w:b/>
          <w:sz w:val="28"/>
          <w:szCs w:val="28"/>
        </w:rPr>
        <w:t>第四条</w:t>
      </w:r>
      <w:r>
        <w:rPr>
          <w:rFonts w:ascii="仿宋" w:eastAsia="仿宋" w:hAnsi="仿宋" w:hint="eastAsia"/>
          <w:sz w:val="28"/>
          <w:szCs w:val="28"/>
        </w:rPr>
        <w:t xml:space="preserve"> 涉密论文的评审工作</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涉密论文的评审工作</w:t>
      </w:r>
      <w:proofErr w:type="gramStart"/>
      <w:r>
        <w:rPr>
          <w:rFonts w:ascii="仿宋" w:eastAsia="仿宋" w:hAnsi="仿宋" w:hint="eastAsia"/>
          <w:sz w:val="28"/>
          <w:szCs w:val="28"/>
        </w:rPr>
        <w:t>随普通</w:t>
      </w:r>
      <w:proofErr w:type="gramEnd"/>
      <w:r>
        <w:rPr>
          <w:rFonts w:ascii="仿宋" w:eastAsia="仿宋" w:hAnsi="仿宋" w:hint="eastAsia"/>
          <w:sz w:val="28"/>
          <w:szCs w:val="28"/>
        </w:rPr>
        <w:t>学生同时进行，由研究生培养单位（如有，则应包括定密单位）组织实施。学生通过研究生管理系统上</w:t>
      </w:r>
      <w:proofErr w:type="gramStart"/>
      <w:r>
        <w:rPr>
          <w:rFonts w:ascii="仿宋" w:eastAsia="仿宋" w:hAnsi="仿宋" w:hint="eastAsia"/>
          <w:sz w:val="28"/>
          <w:szCs w:val="28"/>
        </w:rPr>
        <w:t>传</w:t>
      </w:r>
      <w:r w:rsidR="009E59BD">
        <w:rPr>
          <w:rFonts w:ascii="仿宋" w:eastAsia="仿宋" w:hAnsi="仿宋" w:hint="eastAsia"/>
          <w:sz w:val="28"/>
          <w:szCs w:val="28"/>
        </w:rPr>
        <w:t>经定密单位</w:t>
      </w:r>
      <w:proofErr w:type="gramEnd"/>
      <w:r w:rsidR="009E59BD">
        <w:rPr>
          <w:rFonts w:ascii="仿宋" w:eastAsia="仿宋" w:hAnsi="仿宋" w:hint="eastAsia"/>
          <w:sz w:val="28"/>
          <w:szCs w:val="28"/>
        </w:rPr>
        <w:t>审核通过的</w:t>
      </w:r>
      <w:proofErr w:type="gramStart"/>
      <w:r>
        <w:rPr>
          <w:rFonts w:ascii="仿宋" w:eastAsia="仿宋" w:hAnsi="仿宋" w:hint="eastAsia"/>
          <w:sz w:val="28"/>
          <w:szCs w:val="28"/>
        </w:rPr>
        <w:t>脱密</w:t>
      </w:r>
      <w:r w:rsidR="009E59BD">
        <w:rPr>
          <w:rFonts w:ascii="仿宋" w:eastAsia="仿宋" w:hAnsi="仿宋" w:hint="eastAsia"/>
          <w:sz w:val="28"/>
          <w:szCs w:val="28"/>
        </w:rPr>
        <w:t>后</w:t>
      </w:r>
      <w:r>
        <w:rPr>
          <w:rFonts w:ascii="仿宋" w:eastAsia="仿宋" w:hAnsi="仿宋" w:hint="eastAsia"/>
          <w:sz w:val="28"/>
          <w:szCs w:val="28"/>
        </w:rPr>
        <w:t>的盲评版</w:t>
      </w:r>
      <w:proofErr w:type="gramEnd"/>
      <w:r>
        <w:rPr>
          <w:rFonts w:ascii="仿宋" w:eastAsia="仿宋" w:hAnsi="仿宋" w:hint="eastAsia"/>
          <w:sz w:val="28"/>
          <w:szCs w:val="28"/>
        </w:rPr>
        <w:t>论文，经导师（如有，则应包括定密单位）、学院确认后进行双盲评审工作。</w:t>
      </w:r>
    </w:p>
    <w:p w:rsidR="00DC5D7E" w:rsidRDefault="00DC5D7E" w:rsidP="00DC5D7E">
      <w:pPr>
        <w:ind w:firstLineChars="200" w:firstLine="562"/>
        <w:jc w:val="left"/>
        <w:rPr>
          <w:rFonts w:ascii="仿宋" w:eastAsia="仿宋" w:hAnsi="仿宋"/>
          <w:sz w:val="28"/>
          <w:szCs w:val="28"/>
        </w:rPr>
      </w:pPr>
      <w:r w:rsidRPr="00FF6920">
        <w:rPr>
          <w:rFonts w:ascii="仿宋" w:eastAsia="仿宋" w:hAnsi="仿宋" w:hint="eastAsia"/>
          <w:b/>
          <w:sz w:val="28"/>
          <w:szCs w:val="28"/>
        </w:rPr>
        <w:t>第五条</w:t>
      </w:r>
      <w:r>
        <w:rPr>
          <w:rFonts w:ascii="仿宋" w:eastAsia="仿宋" w:hAnsi="仿宋" w:hint="eastAsia"/>
          <w:sz w:val="28"/>
          <w:szCs w:val="28"/>
        </w:rPr>
        <w:t xml:space="preserve"> 涉密论文的答辩工作</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涉密论文的答辩工作参照《</w:t>
      </w:r>
      <w:r w:rsidRPr="00FF6920">
        <w:rPr>
          <w:rFonts w:ascii="仿宋" w:eastAsia="仿宋" w:hAnsi="仿宋" w:hint="eastAsia"/>
          <w:sz w:val="28"/>
          <w:szCs w:val="28"/>
        </w:rPr>
        <w:t>北京体育大学研究生学位论文答辩工作管理规定</w:t>
      </w:r>
      <w:r>
        <w:rPr>
          <w:rFonts w:ascii="仿宋" w:eastAsia="仿宋" w:hAnsi="仿宋" w:hint="eastAsia"/>
          <w:sz w:val="28"/>
          <w:szCs w:val="28"/>
        </w:rPr>
        <w:t>》</w:t>
      </w:r>
      <w:proofErr w:type="gramStart"/>
      <w:r>
        <w:rPr>
          <w:rFonts w:ascii="仿宋" w:eastAsia="仿宋" w:hAnsi="仿宋" w:hint="eastAsia"/>
          <w:sz w:val="28"/>
          <w:szCs w:val="28"/>
        </w:rPr>
        <w:t>随普通</w:t>
      </w:r>
      <w:proofErr w:type="gramEnd"/>
      <w:r>
        <w:rPr>
          <w:rFonts w:ascii="仿宋" w:eastAsia="仿宋" w:hAnsi="仿宋" w:hint="eastAsia"/>
          <w:sz w:val="28"/>
          <w:szCs w:val="28"/>
        </w:rPr>
        <w:t>学生同步进行，由研究生培养单位（如有，则应包括定密单位）及涉密研究生导师共同商定答辩专家组组成，在符合保密要求的场所非公开完成论文答辩工作。</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学生通过研究生管理系统上</w:t>
      </w:r>
      <w:proofErr w:type="gramStart"/>
      <w:r>
        <w:rPr>
          <w:rFonts w:ascii="仿宋" w:eastAsia="仿宋" w:hAnsi="仿宋" w:hint="eastAsia"/>
          <w:sz w:val="28"/>
          <w:szCs w:val="28"/>
        </w:rPr>
        <w:t>传经</w:t>
      </w:r>
      <w:r w:rsidR="009E59BD">
        <w:rPr>
          <w:rFonts w:ascii="仿宋" w:eastAsia="仿宋" w:hAnsi="仿宋" w:hint="eastAsia"/>
          <w:sz w:val="28"/>
          <w:szCs w:val="28"/>
        </w:rPr>
        <w:t>定密单位</w:t>
      </w:r>
      <w:proofErr w:type="gramEnd"/>
      <w:r w:rsidR="009E59BD">
        <w:rPr>
          <w:rFonts w:ascii="仿宋" w:eastAsia="仿宋" w:hAnsi="仿宋" w:hint="eastAsia"/>
          <w:sz w:val="28"/>
          <w:szCs w:val="28"/>
        </w:rPr>
        <w:t>审核通过</w:t>
      </w:r>
      <w:proofErr w:type="gramStart"/>
      <w:r w:rsidR="009E59BD">
        <w:rPr>
          <w:rFonts w:ascii="仿宋" w:eastAsia="仿宋" w:hAnsi="仿宋" w:hint="eastAsia"/>
          <w:sz w:val="28"/>
          <w:szCs w:val="28"/>
        </w:rPr>
        <w:t>的</w:t>
      </w:r>
      <w:r>
        <w:rPr>
          <w:rFonts w:ascii="仿宋" w:eastAsia="仿宋" w:hAnsi="仿宋" w:hint="eastAsia"/>
          <w:sz w:val="28"/>
          <w:szCs w:val="28"/>
        </w:rPr>
        <w:t>脱密答辩</w:t>
      </w:r>
      <w:proofErr w:type="gramEnd"/>
      <w:r>
        <w:rPr>
          <w:rFonts w:ascii="仿宋" w:eastAsia="仿宋" w:hAnsi="仿宋" w:hint="eastAsia"/>
          <w:sz w:val="28"/>
          <w:szCs w:val="28"/>
        </w:rPr>
        <w:t>版论文，经导师（如有，则应包括定密单位）、学院确认后进行论文答辩工作。答辩秘书将答辩信息经</w:t>
      </w:r>
      <w:proofErr w:type="gramStart"/>
      <w:r>
        <w:rPr>
          <w:rFonts w:ascii="仿宋" w:eastAsia="仿宋" w:hAnsi="仿宋" w:hint="eastAsia"/>
          <w:sz w:val="28"/>
          <w:szCs w:val="28"/>
        </w:rPr>
        <w:t>脱密处理</w:t>
      </w:r>
      <w:proofErr w:type="gramEnd"/>
      <w:r>
        <w:rPr>
          <w:rFonts w:ascii="仿宋" w:eastAsia="仿宋" w:hAnsi="仿宋" w:hint="eastAsia"/>
          <w:sz w:val="28"/>
          <w:szCs w:val="28"/>
        </w:rPr>
        <w:t>后填写至研究生系统。</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研究生培养单位须严格论文答辩程序，聘请符合保密要求的高水平涉密专家参与答辩工作，确保不因论文涉密而降低论文质量标准。</w:t>
      </w:r>
    </w:p>
    <w:p w:rsidR="00DC5D7E" w:rsidRDefault="00DC5D7E" w:rsidP="00DC5D7E">
      <w:pPr>
        <w:ind w:firstLineChars="200" w:firstLine="562"/>
        <w:jc w:val="left"/>
        <w:rPr>
          <w:rFonts w:ascii="仿宋" w:eastAsia="仿宋" w:hAnsi="仿宋"/>
          <w:sz w:val="28"/>
          <w:szCs w:val="28"/>
        </w:rPr>
      </w:pPr>
      <w:r w:rsidRPr="00FF6920">
        <w:rPr>
          <w:rFonts w:ascii="仿宋" w:eastAsia="仿宋" w:hAnsi="仿宋" w:hint="eastAsia"/>
          <w:b/>
          <w:sz w:val="28"/>
          <w:szCs w:val="28"/>
        </w:rPr>
        <w:t>第六条</w:t>
      </w:r>
      <w:r>
        <w:rPr>
          <w:rFonts w:ascii="仿宋" w:eastAsia="仿宋" w:hAnsi="仿宋" w:hint="eastAsia"/>
          <w:sz w:val="28"/>
          <w:szCs w:val="28"/>
        </w:rPr>
        <w:t xml:space="preserve"> 涉密论文的保存工作</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涉密论文通过答辩后，研究生应及时将</w:t>
      </w:r>
      <w:r w:rsidR="009E59BD">
        <w:rPr>
          <w:rFonts w:ascii="仿宋" w:eastAsia="仿宋" w:hAnsi="仿宋" w:hint="eastAsia"/>
          <w:sz w:val="28"/>
          <w:szCs w:val="28"/>
        </w:rPr>
        <w:t>经定</w:t>
      </w:r>
      <w:proofErr w:type="gramStart"/>
      <w:r w:rsidR="009E59BD">
        <w:rPr>
          <w:rFonts w:ascii="仿宋" w:eastAsia="仿宋" w:hAnsi="仿宋" w:hint="eastAsia"/>
          <w:sz w:val="28"/>
          <w:szCs w:val="28"/>
        </w:rPr>
        <w:t>密单位</w:t>
      </w:r>
      <w:proofErr w:type="gramEnd"/>
      <w:r w:rsidR="009E59BD">
        <w:rPr>
          <w:rFonts w:ascii="仿宋" w:eastAsia="仿宋" w:hAnsi="仿宋" w:hint="eastAsia"/>
          <w:sz w:val="28"/>
          <w:szCs w:val="28"/>
        </w:rPr>
        <w:t>审核通过的</w:t>
      </w:r>
      <w:proofErr w:type="gramStart"/>
      <w:r w:rsidR="009E59BD">
        <w:rPr>
          <w:rFonts w:ascii="仿宋" w:eastAsia="仿宋" w:hAnsi="仿宋" w:hint="eastAsia"/>
          <w:sz w:val="28"/>
          <w:szCs w:val="28"/>
        </w:rPr>
        <w:t>脱密</w:t>
      </w:r>
      <w:r w:rsidR="009E59BD">
        <w:rPr>
          <w:rFonts w:ascii="仿宋" w:eastAsia="仿宋" w:hAnsi="仿宋" w:hint="eastAsia"/>
          <w:sz w:val="28"/>
          <w:szCs w:val="28"/>
        </w:rPr>
        <w:t>最终版</w:t>
      </w:r>
      <w:proofErr w:type="gramEnd"/>
      <w:r w:rsidR="009E59BD">
        <w:rPr>
          <w:rFonts w:ascii="仿宋" w:eastAsia="仿宋" w:hAnsi="仿宋" w:hint="eastAsia"/>
          <w:sz w:val="28"/>
          <w:szCs w:val="28"/>
        </w:rPr>
        <w:lastRenderedPageBreak/>
        <w:t>论文</w:t>
      </w:r>
      <w:r w:rsidR="009E59BD">
        <w:rPr>
          <w:rFonts w:ascii="仿宋" w:eastAsia="仿宋" w:hAnsi="仿宋" w:hint="eastAsia"/>
          <w:sz w:val="28"/>
          <w:szCs w:val="28"/>
        </w:rPr>
        <w:t>提交，并</w:t>
      </w:r>
      <w:r>
        <w:rPr>
          <w:rFonts w:ascii="仿宋" w:eastAsia="仿宋" w:hAnsi="仿宋" w:hint="eastAsia"/>
          <w:sz w:val="28"/>
          <w:szCs w:val="28"/>
        </w:rPr>
        <w:t>通过研究生管理系统提交经过</w:t>
      </w:r>
      <w:proofErr w:type="gramStart"/>
      <w:r>
        <w:rPr>
          <w:rFonts w:ascii="仿宋" w:eastAsia="仿宋" w:hAnsi="仿宋" w:hint="eastAsia"/>
          <w:sz w:val="28"/>
          <w:szCs w:val="28"/>
        </w:rPr>
        <w:t>脱密处理的最终版</w:t>
      </w:r>
      <w:proofErr w:type="gramEnd"/>
      <w:r>
        <w:rPr>
          <w:rFonts w:ascii="仿宋" w:eastAsia="仿宋" w:hAnsi="仿宋" w:hint="eastAsia"/>
          <w:sz w:val="28"/>
          <w:szCs w:val="28"/>
        </w:rPr>
        <w:t>论文，经导师（如有，则应包括定密单位）、学院确认后完成论文提交程序。</w:t>
      </w:r>
    </w:p>
    <w:p w:rsidR="00DC5D7E" w:rsidRDefault="00DC5D7E" w:rsidP="00DC5D7E">
      <w:pPr>
        <w:ind w:firstLineChars="200" w:firstLine="562"/>
        <w:jc w:val="left"/>
        <w:rPr>
          <w:rFonts w:ascii="仿宋" w:eastAsia="仿宋" w:hAnsi="仿宋"/>
          <w:sz w:val="28"/>
          <w:szCs w:val="28"/>
        </w:rPr>
      </w:pPr>
      <w:r w:rsidRPr="00C11C79">
        <w:rPr>
          <w:rFonts w:ascii="仿宋" w:eastAsia="仿宋" w:hAnsi="仿宋" w:hint="eastAsia"/>
          <w:b/>
          <w:sz w:val="28"/>
          <w:szCs w:val="28"/>
        </w:rPr>
        <w:t>第七条</w:t>
      </w:r>
      <w:r>
        <w:rPr>
          <w:rFonts w:ascii="仿宋" w:eastAsia="仿宋" w:hAnsi="仿宋" w:hint="eastAsia"/>
          <w:b/>
          <w:sz w:val="28"/>
          <w:szCs w:val="28"/>
        </w:rPr>
        <w:t xml:space="preserve"> </w:t>
      </w:r>
      <w:r w:rsidRPr="00C11C79">
        <w:rPr>
          <w:rFonts w:ascii="仿宋" w:eastAsia="仿宋" w:hAnsi="仿宋" w:hint="eastAsia"/>
          <w:sz w:val="28"/>
          <w:szCs w:val="28"/>
        </w:rPr>
        <w:t>上述论文工作流程未作特殊说明的</w:t>
      </w:r>
      <w:r>
        <w:rPr>
          <w:rFonts w:ascii="仿宋" w:eastAsia="仿宋" w:hAnsi="仿宋" w:hint="eastAsia"/>
          <w:sz w:val="28"/>
          <w:szCs w:val="28"/>
        </w:rPr>
        <w:t>，须符合</w:t>
      </w:r>
      <w:r w:rsidRPr="008F0FAB">
        <w:rPr>
          <w:rFonts w:ascii="仿宋" w:eastAsia="仿宋" w:hAnsi="仿宋" w:hint="eastAsia"/>
          <w:sz w:val="28"/>
          <w:szCs w:val="28"/>
        </w:rPr>
        <w:t>《涉密研究生与涉密学位论文管理办法》（</w:t>
      </w:r>
      <w:r w:rsidRPr="00C11C79">
        <w:rPr>
          <w:rFonts w:ascii="仿宋" w:eastAsia="仿宋" w:hAnsi="仿宋" w:hint="eastAsia"/>
          <w:sz w:val="28"/>
          <w:szCs w:val="28"/>
        </w:rPr>
        <w:t>学位[2016]27号</w:t>
      </w:r>
      <w:r w:rsidRPr="008F0FAB">
        <w:rPr>
          <w:rFonts w:ascii="仿宋" w:eastAsia="仿宋" w:hAnsi="仿宋" w:hint="eastAsia"/>
          <w:sz w:val="28"/>
          <w:szCs w:val="28"/>
        </w:rPr>
        <w:t>）及《北京体育大学研究生学位论文（毕业设计）保密工作管理办法》规定</w:t>
      </w:r>
      <w:r>
        <w:rPr>
          <w:rFonts w:ascii="仿宋" w:eastAsia="仿宋" w:hAnsi="仿宋" w:hint="eastAsia"/>
          <w:sz w:val="28"/>
          <w:szCs w:val="28"/>
        </w:rPr>
        <w:t>。</w:t>
      </w:r>
    </w:p>
    <w:p w:rsidR="00DC5D7E" w:rsidRDefault="00DC5D7E" w:rsidP="00DC5D7E">
      <w:pPr>
        <w:ind w:firstLineChars="200" w:firstLine="562"/>
        <w:jc w:val="left"/>
        <w:rPr>
          <w:rFonts w:ascii="仿宋" w:eastAsia="仿宋" w:hAnsi="仿宋"/>
          <w:sz w:val="28"/>
          <w:szCs w:val="28"/>
        </w:rPr>
      </w:pPr>
      <w:r w:rsidRPr="00C71C83">
        <w:rPr>
          <w:rFonts w:ascii="仿宋" w:eastAsia="仿宋" w:hAnsi="仿宋" w:hint="eastAsia"/>
          <w:b/>
          <w:sz w:val="28"/>
          <w:szCs w:val="28"/>
        </w:rPr>
        <w:t>第八条</w:t>
      </w:r>
      <w:r>
        <w:rPr>
          <w:rFonts w:ascii="仿宋" w:eastAsia="仿宋" w:hAnsi="仿宋" w:hint="eastAsia"/>
          <w:sz w:val="28"/>
          <w:szCs w:val="28"/>
        </w:rPr>
        <w:t xml:space="preserve"> 本工作要求由研究生院负责解释。</w:t>
      </w:r>
    </w:p>
    <w:p w:rsidR="00DC5D7E" w:rsidRDefault="00DC5D7E" w:rsidP="00DC5D7E">
      <w:pPr>
        <w:ind w:firstLineChars="200" w:firstLine="562"/>
        <w:jc w:val="left"/>
        <w:rPr>
          <w:rFonts w:ascii="仿宋" w:eastAsia="仿宋" w:hAnsi="仿宋"/>
          <w:sz w:val="28"/>
          <w:szCs w:val="28"/>
        </w:rPr>
      </w:pPr>
      <w:bookmarkStart w:id="22" w:name="_GoBack"/>
      <w:r w:rsidRPr="00C71C83">
        <w:rPr>
          <w:rFonts w:ascii="仿宋" w:eastAsia="仿宋" w:hAnsi="仿宋" w:hint="eastAsia"/>
          <w:b/>
          <w:sz w:val="28"/>
          <w:szCs w:val="28"/>
        </w:rPr>
        <w:t>第九条</w:t>
      </w:r>
      <w:bookmarkEnd w:id="22"/>
      <w:r>
        <w:rPr>
          <w:rFonts w:ascii="仿宋" w:eastAsia="仿宋" w:hAnsi="仿宋" w:hint="eastAsia"/>
          <w:sz w:val="28"/>
          <w:szCs w:val="28"/>
        </w:rPr>
        <w:t xml:space="preserve"> 本工作要求自发布之日起实施。</w:t>
      </w: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sectPr w:rsidR="00DC5D7E" w:rsidSect="00E2107B">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44F" w:rsidRDefault="0023744F">
      <w:r>
        <w:separator/>
      </w:r>
    </w:p>
  </w:endnote>
  <w:endnote w:type="continuationSeparator" w:id="0">
    <w:p w:rsidR="0023744F" w:rsidRDefault="0023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379" w:rsidRDefault="00E2107B" w:rsidP="008A6E4C">
    <w:pPr>
      <w:pStyle w:val="a5"/>
      <w:jc w:val="center"/>
    </w:pPr>
    <w:r>
      <w:fldChar w:fldCharType="begin"/>
    </w:r>
    <w:r>
      <w:instrText>PAGE   \* MERGEFORMAT</w:instrText>
    </w:r>
    <w:r>
      <w:fldChar w:fldCharType="separate"/>
    </w:r>
    <w:r w:rsidRPr="001B502F">
      <w:rPr>
        <w:noProof/>
        <w:lang w:val="zh-CN"/>
      </w:rPr>
      <w:t>167</w:t>
    </w:r>
    <w:r>
      <w:fldChar w:fldCharType="end"/>
    </w:r>
  </w:p>
  <w:p w:rsidR="00862379" w:rsidRPr="00283353" w:rsidRDefault="0023744F" w:rsidP="00A53E22">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44F" w:rsidRDefault="0023744F">
      <w:r>
        <w:separator/>
      </w:r>
    </w:p>
  </w:footnote>
  <w:footnote w:type="continuationSeparator" w:id="0">
    <w:p w:rsidR="0023744F" w:rsidRDefault="00237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7B"/>
    <w:rsid w:val="001323E2"/>
    <w:rsid w:val="001F303B"/>
    <w:rsid w:val="0023744F"/>
    <w:rsid w:val="004B511D"/>
    <w:rsid w:val="00685238"/>
    <w:rsid w:val="007D46E8"/>
    <w:rsid w:val="009E59BD"/>
    <w:rsid w:val="00A7400E"/>
    <w:rsid w:val="00C71C83"/>
    <w:rsid w:val="00CB35C8"/>
    <w:rsid w:val="00D51608"/>
    <w:rsid w:val="00D769C1"/>
    <w:rsid w:val="00DC5D7E"/>
    <w:rsid w:val="00E21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1FC7D"/>
  <w15:chartTrackingRefBased/>
  <w15:docId w15:val="{29AB3FEE-8BC2-4FA3-BD14-76A56B6C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07B"/>
    <w:pPr>
      <w:widowControl w:val="0"/>
      <w:jc w:val="both"/>
    </w:pPr>
  </w:style>
  <w:style w:type="paragraph" w:styleId="1">
    <w:name w:val="heading 1"/>
    <w:basedOn w:val="a"/>
    <w:next w:val="a"/>
    <w:link w:val="10"/>
    <w:uiPriority w:val="9"/>
    <w:qFormat/>
    <w:rsid w:val="00E2107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07B"/>
    <w:rPr>
      <w:b/>
      <w:bCs/>
      <w:kern w:val="44"/>
      <w:sz w:val="44"/>
      <w:szCs w:val="44"/>
    </w:rPr>
  </w:style>
  <w:style w:type="paragraph" w:styleId="a3">
    <w:name w:val="footer"/>
    <w:basedOn w:val="a"/>
    <w:link w:val="a4"/>
    <w:uiPriority w:val="99"/>
    <w:unhideWhenUsed/>
    <w:rsid w:val="00E2107B"/>
    <w:pPr>
      <w:tabs>
        <w:tab w:val="center" w:pos="4153"/>
        <w:tab w:val="right" w:pos="8306"/>
      </w:tabs>
      <w:snapToGrid w:val="0"/>
      <w:jc w:val="left"/>
    </w:pPr>
    <w:rPr>
      <w:sz w:val="18"/>
      <w:szCs w:val="18"/>
    </w:rPr>
  </w:style>
  <w:style w:type="character" w:customStyle="1" w:styleId="a4">
    <w:name w:val="页脚 字符"/>
    <w:basedOn w:val="a0"/>
    <w:link w:val="a3"/>
    <w:uiPriority w:val="99"/>
    <w:rsid w:val="00E2107B"/>
    <w:rPr>
      <w:sz w:val="18"/>
      <w:szCs w:val="18"/>
    </w:rPr>
  </w:style>
  <w:style w:type="paragraph" w:styleId="a5">
    <w:name w:val="No Spacing"/>
    <w:uiPriority w:val="1"/>
    <w:qFormat/>
    <w:rsid w:val="00E2107B"/>
    <w:pPr>
      <w:widowControl w:val="0"/>
      <w:jc w:val="both"/>
    </w:pPr>
  </w:style>
  <w:style w:type="paragraph" w:styleId="a6">
    <w:name w:val="header"/>
    <w:basedOn w:val="a"/>
    <w:link w:val="a7"/>
    <w:uiPriority w:val="99"/>
    <w:unhideWhenUsed/>
    <w:rsid w:val="00DC5D7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C5D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bsumaliang</dc:creator>
  <cp:keywords/>
  <dc:description/>
  <cp:lastModifiedBy>马良</cp:lastModifiedBy>
  <cp:revision>13</cp:revision>
  <dcterms:created xsi:type="dcterms:W3CDTF">2020-07-02T06:32:00Z</dcterms:created>
  <dcterms:modified xsi:type="dcterms:W3CDTF">2022-04-29T10:31:00Z</dcterms:modified>
</cp:coreProperties>
</file>